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14:paraId="05616A19" w14:textId="319410E5" w:rsidR="007F4634" w:rsidRPr="00541392" w:rsidRDefault="00421B5D" w:rsidP="00CD3385">
      <w:pPr>
        <w:tabs>
          <w:tab w:val="left" w:pos="567"/>
          <w:tab w:val="left" w:pos="1134"/>
        </w:tabs>
        <w:overflowPunct w:val="0"/>
        <w:autoSpaceDE w:val="0"/>
        <w:autoSpaceDN w:val="0"/>
        <w:adjustRightInd w:val="0"/>
        <w:spacing w:after="160" w:line="360" w:lineRule="auto"/>
        <w:jc w:val="center"/>
        <w:textAlignment w:val="baseline"/>
        <w:rPr>
          <w:rFonts w:asciiTheme="minorHAnsi" w:hAnsiTheme="minorHAnsi" w:cstheme="minorHAnsi"/>
          <w:b/>
          <w:bCs/>
        </w:rPr>
      </w:pPr>
      <w:r w:rsidRPr="00541392">
        <w:rPr>
          <w:rFonts w:asciiTheme="minorHAnsi" w:hAnsiTheme="minorHAnsi" w:cstheme="minorHAnsi"/>
          <w:b/>
          <w:bCs/>
        </w:rPr>
        <w:t>SURVEY</w:t>
      </w:r>
      <w:r w:rsidR="0033471D" w:rsidRPr="00541392">
        <w:rPr>
          <w:rFonts w:asciiTheme="minorHAnsi" w:hAnsiTheme="minorHAnsi" w:cstheme="minorHAnsi"/>
          <w:b/>
          <w:bCs/>
        </w:rPr>
        <w:t xml:space="preserve"> </w:t>
      </w:r>
      <w:r w:rsidR="00D25039" w:rsidRPr="00541392">
        <w:rPr>
          <w:rFonts w:asciiTheme="minorHAnsi" w:hAnsiTheme="minorHAnsi" w:cstheme="minorHAnsi"/>
          <w:b/>
          <w:bCs/>
        </w:rPr>
        <w:t>INFORMATION SHEET</w:t>
      </w:r>
    </w:p>
    <w:p w14:paraId="7AF07106" w14:textId="77777777" w:rsidR="00500761" w:rsidRPr="00500761" w:rsidRDefault="00500761" w:rsidP="00500761">
      <w:pPr>
        <w:spacing w:line="360" w:lineRule="auto"/>
        <w:rPr>
          <w:rFonts w:asciiTheme="minorHAnsi" w:hAnsiTheme="minorHAnsi" w:cstheme="minorHAnsi"/>
          <w:b/>
          <w:bCs/>
        </w:rPr>
      </w:pPr>
      <w:r w:rsidRPr="00500761">
        <w:rPr>
          <w:rFonts w:asciiTheme="minorHAnsi" w:hAnsiTheme="minorHAnsi" w:cstheme="minorHAnsi"/>
          <w:b/>
          <w:bCs/>
        </w:rPr>
        <w:t>Language used</w:t>
      </w:r>
    </w:p>
    <w:p w14:paraId="752CEECF" w14:textId="10977ED1" w:rsidR="00500761" w:rsidRPr="00500761" w:rsidRDefault="00500761" w:rsidP="00500761">
      <w:pPr>
        <w:spacing w:line="360" w:lineRule="auto"/>
        <w:rPr>
          <w:rFonts w:asciiTheme="minorHAnsi" w:hAnsiTheme="minorHAnsi" w:cstheme="minorHAnsi"/>
        </w:rPr>
      </w:pPr>
      <w:r w:rsidRPr="00500761">
        <w:rPr>
          <w:rFonts w:asciiTheme="minorHAnsi" w:hAnsiTheme="minorHAnsi" w:cstheme="minorHAnsi"/>
        </w:rPr>
        <w:t>We have used the following short-hand terms throughout this document. “Disabled scientists” refers to scientist</w:t>
      </w:r>
      <w:r w:rsidR="00C56651">
        <w:rPr>
          <w:rFonts w:asciiTheme="minorHAnsi" w:hAnsiTheme="minorHAnsi" w:cstheme="minorHAnsi"/>
        </w:rPr>
        <w:t>s</w:t>
      </w:r>
      <w:r w:rsidRPr="00500761">
        <w:rPr>
          <w:rFonts w:asciiTheme="minorHAnsi" w:hAnsiTheme="minorHAnsi" w:cstheme="minorHAnsi"/>
        </w:rPr>
        <w:t xml:space="preserve">, technologists, engineers, mathematicians, and healthcare professionals who are disabled, D/deaf, or have long term health conditions (both physical and mental) that have a significant impact on their ability to carry out </w:t>
      </w:r>
      <w:proofErr w:type="spellStart"/>
      <w:proofErr w:type="gramStart"/>
      <w:r w:rsidRPr="00500761">
        <w:rPr>
          <w:rFonts w:asciiTheme="minorHAnsi" w:hAnsiTheme="minorHAnsi" w:cstheme="minorHAnsi"/>
        </w:rPr>
        <w:t>every day</w:t>
      </w:r>
      <w:proofErr w:type="spellEnd"/>
      <w:proofErr w:type="gramEnd"/>
      <w:r w:rsidRPr="00500761">
        <w:rPr>
          <w:rFonts w:asciiTheme="minorHAnsi" w:hAnsiTheme="minorHAnsi" w:cstheme="minorHAnsi"/>
        </w:rPr>
        <w:t xml:space="preserve"> tasks. “Labs” refers to laboratories, manufacturing and production lines, engineering facilities etc.</w:t>
      </w:r>
    </w:p>
    <w:p w14:paraId="676B9A2B" w14:textId="77777777" w:rsidR="00746421" w:rsidRPr="00541392" w:rsidRDefault="00746421" w:rsidP="00746421">
      <w:pPr>
        <w:tabs>
          <w:tab w:val="left" w:pos="567"/>
          <w:tab w:val="left" w:pos="1134"/>
        </w:tabs>
        <w:overflowPunct w:val="0"/>
        <w:autoSpaceDE w:val="0"/>
        <w:autoSpaceDN w:val="0"/>
        <w:adjustRightInd w:val="0"/>
        <w:spacing w:line="360" w:lineRule="auto"/>
        <w:textAlignment w:val="baseline"/>
        <w:rPr>
          <w:rFonts w:asciiTheme="minorHAnsi" w:hAnsiTheme="minorHAnsi" w:cstheme="minorHAnsi"/>
          <w:b/>
          <w:bCs/>
        </w:rPr>
      </w:pPr>
      <w:r w:rsidRPr="00541392">
        <w:rPr>
          <w:rFonts w:asciiTheme="minorHAnsi" w:hAnsiTheme="minorHAnsi" w:cstheme="minorHAnsi"/>
          <w:b/>
          <w:bCs/>
        </w:rPr>
        <w:t>Information about the survey</w:t>
      </w:r>
    </w:p>
    <w:p w14:paraId="49880489" w14:textId="340B7944" w:rsidR="00BF575E" w:rsidRPr="00C906B5" w:rsidRDefault="0033471D" w:rsidP="00746421">
      <w:pPr>
        <w:tabs>
          <w:tab w:val="left" w:pos="567"/>
          <w:tab w:val="left" w:pos="1134"/>
        </w:tabs>
        <w:overflowPunct w:val="0"/>
        <w:autoSpaceDE w:val="0"/>
        <w:autoSpaceDN w:val="0"/>
        <w:adjustRightInd w:val="0"/>
        <w:spacing w:line="360" w:lineRule="auto"/>
        <w:textAlignment w:val="baseline"/>
        <w:rPr>
          <w:rFonts w:asciiTheme="minorHAnsi" w:hAnsiTheme="minorHAnsi" w:cstheme="minorHAnsi"/>
          <w:b/>
          <w:bCs/>
        </w:rPr>
      </w:pPr>
      <w:r w:rsidRPr="00541392">
        <w:rPr>
          <w:rFonts w:asciiTheme="minorHAnsi" w:hAnsiTheme="minorHAnsi" w:cstheme="minorHAnsi"/>
          <w:bCs/>
        </w:rPr>
        <w:t xml:space="preserve">We are </w:t>
      </w:r>
      <w:r w:rsidR="00522703" w:rsidRPr="00541392">
        <w:rPr>
          <w:rFonts w:asciiTheme="minorHAnsi" w:hAnsiTheme="minorHAnsi" w:cstheme="minorHAnsi"/>
          <w:bCs/>
        </w:rPr>
        <w:t xml:space="preserve">investigating barriers and solutions for disabled </w:t>
      </w:r>
      <w:r w:rsidR="009A0DF1" w:rsidRPr="00541392">
        <w:rPr>
          <w:rFonts w:asciiTheme="minorHAnsi" w:hAnsiTheme="minorHAnsi" w:cstheme="minorHAnsi"/>
          <w:bCs/>
        </w:rPr>
        <w:t>scientists</w:t>
      </w:r>
      <w:r w:rsidR="00522703" w:rsidRPr="00541392">
        <w:rPr>
          <w:rFonts w:asciiTheme="minorHAnsi" w:hAnsiTheme="minorHAnsi" w:cstheme="minorHAnsi"/>
          <w:bCs/>
        </w:rPr>
        <w:t xml:space="preserve"> working in laboratory settings. </w:t>
      </w:r>
      <w:r w:rsidR="009A0DF1" w:rsidRPr="00541392">
        <w:rPr>
          <w:rFonts w:asciiTheme="minorHAnsi" w:hAnsiTheme="minorHAnsi" w:cstheme="minorHAnsi"/>
          <w:bCs/>
        </w:rPr>
        <w:t>We are asking disabled scientists</w:t>
      </w:r>
      <w:r w:rsidR="007807E7" w:rsidRPr="00541392">
        <w:rPr>
          <w:rFonts w:asciiTheme="minorHAnsi" w:hAnsiTheme="minorHAnsi" w:cstheme="minorHAnsi"/>
          <w:bCs/>
        </w:rPr>
        <w:t xml:space="preserve"> who have worked in labs (now or in the past) and anyone who has an interest in lab access to complete the survey. </w:t>
      </w:r>
      <w:r w:rsidR="00C906B5" w:rsidRPr="00C906B5">
        <w:rPr>
          <w:rFonts w:asciiTheme="minorHAnsi" w:hAnsiTheme="minorHAnsi" w:cstheme="minorHAnsi"/>
        </w:rPr>
        <w:t>This may include non-disabled scientists, architects, builders, equipment manufacturers, grant funders, human resources personnel etc. who have an interest in making working in a lab environment more accessible for disabled scientists.</w:t>
      </w:r>
    </w:p>
    <w:p w14:paraId="1D0BFD7E" w14:textId="13143032" w:rsidR="00F964C2" w:rsidRPr="00541392" w:rsidRDefault="00F964C2" w:rsidP="00CD3385">
      <w:pPr>
        <w:spacing w:after="160" w:line="360" w:lineRule="auto"/>
        <w:rPr>
          <w:rFonts w:asciiTheme="minorHAnsi" w:hAnsiTheme="minorHAnsi" w:cstheme="minorHAnsi"/>
          <w:bCs/>
        </w:rPr>
      </w:pPr>
      <w:r w:rsidRPr="00541392">
        <w:rPr>
          <w:rFonts w:asciiTheme="minorHAnsi" w:hAnsiTheme="minorHAnsi" w:cstheme="minorHAnsi"/>
          <w:bCs/>
        </w:rPr>
        <w:t xml:space="preserve">The survey will take </w:t>
      </w:r>
      <w:r w:rsidR="009A0DF1" w:rsidRPr="00541392">
        <w:rPr>
          <w:rFonts w:asciiTheme="minorHAnsi" w:hAnsiTheme="minorHAnsi" w:cstheme="minorHAnsi"/>
          <w:bCs/>
        </w:rPr>
        <w:t xml:space="preserve">around </w:t>
      </w:r>
      <w:r w:rsidR="009A0DF1" w:rsidRPr="009C0ACC">
        <w:rPr>
          <w:rFonts w:asciiTheme="minorHAnsi" w:hAnsiTheme="minorHAnsi" w:cstheme="minorHAnsi"/>
          <w:bCs/>
        </w:rPr>
        <w:t>20 minutes</w:t>
      </w:r>
      <w:r w:rsidR="009A0DF1" w:rsidRPr="00541392">
        <w:rPr>
          <w:rFonts w:asciiTheme="minorHAnsi" w:hAnsiTheme="minorHAnsi" w:cstheme="minorHAnsi"/>
          <w:bCs/>
        </w:rPr>
        <w:t xml:space="preserve"> to complete but </w:t>
      </w:r>
      <w:r w:rsidR="006032B9" w:rsidRPr="00541392">
        <w:rPr>
          <w:rFonts w:asciiTheme="minorHAnsi" w:hAnsiTheme="minorHAnsi" w:cstheme="minorHAnsi"/>
          <w:bCs/>
        </w:rPr>
        <w:t>any</w:t>
      </w:r>
      <w:r w:rsidR="009A0DF1" w:rsidRPr="00541392">
        <w:rPr>
          <w:rFonts w:asciiTheme="minorHAnsi" w:hAnsiTheme="minorHAnsi" w:cstheme="minorHAnsi"/>
          <w:bCs/>
        </w:rPr>
        <w:t xml:space="preserve"> information you provide is extremely useful and you can skip any questions that you do not feel are relevant to you.</w:t>
      </w:r>
      <w:r w:rsidR="00214ACC" w:rsidRPr="00541392">
        <w:rPr>
          <w:rFonts w:asciiTheme="minorHAnsi" w:hAnsiTheme="minorHAnsi" w:cstheme="minorHAnsi"/>
          <w:bCs/>
        </w:rPr>
        <w:t xml:space="preserve"> </w:t>
      </w:r>
    </w:p>
    <w:p w14:paraId="7E24BCCD" w14:textId="6E0650DB" w:rsidR="00BF575E" w:rsidRPr="00541392" w:rsidRDefault="00517246" w:rsidP="00CD3385">
      <w:pPr>
        <w:spacing w:after="160" w:line="360" w:lineRule="auto"/>
        <w:rPr>
          <w:rFonts w:asciiTheme="minorHAnsi" w:hAnsiTheme="minorHAnsi" w:cstheme="minorHAnsi"/>
          <w:bCs/>
        </w:rPr>
      </w:pPr>
      <w:r w:rsidRPr="00541392">
        <w:rPr>
          <w:rFonts w:asciiTheme="minorHAnsi" w:hAnsiTheme="minorHAnsi" w:cstheme="minorHAnsi"/>
          <w:bCs/>
        </w:rPr>
        <w:t>We are looking at 5 areas of interest:</w:t>
      </w:r>
    </w:p>
    <w:p w14:paraId="6251ABD1" w14:textId="0AD16439" w:rsidR="00E753BE" w:rsidRPr="00541392" w:rsidRDefault="00E753BE" w:rsidP="00CD3385">
      <w:pPr>
        <w:pStyle w:val="ListParagraph"/>
        <w:numPr>
          <w:ilvl w:val="0"/>
          <w:numId w:val="18"/>
        </w:numPr>
        <w:spacing w:after="160" w:line="360" w:lineRule="auto"/>
        <w:rPr>
          <w:rFonts w:asciiTheme="minorHAnsi" w:hAnsiTheme="minorHAnsi" w:cstheme="minorHAnsi"/>
          <w:bCs/>
          <w:szCs w:val="24"/>
        </w:rPr>
      </w:pPr>
      <w:r w:rsidRPr="00541392">
        <w:rPr>
          <w:rFonts w:asciiTheme="minorHAnsi" w:hAnsiTheme="minorHAnsi" w:cstheme="minorHAnsi"/>
          <w:bCs/>
          <w:szCs w:val="24"/>
        </w:rPr>
        <w:t>Structural access – the physical design of laborator</w:t>
      </w:r>
      <w:r w:rsidR="005A0C3F">
        <w:rPr>
          <w:rFonts w:asciiTheme="minorHAnsi" w:hAnsiTheme="minorHAnsi" w:cstheme="minorHAnsi"/>
          <w:bCs/>
          <w:szCs w:val="24"/>
        </w:rPr>
        <w:t>ie</w:t>
      </w:r>
      <w:r w:rsidRPr="00541392">
        <w:rPr>
          <w:rFonts w:asciiTheme="minorHAnsi" w:hAnsiTheme="minorHAnsi" w:cstheme="minorHAnsi"/>
          <w:bCs/>
          <w:szCs w:val="24"/>
        </w:rPr>
        <w:t>s and fixed equipment in them</w:t>
      </w:r>
    </w:p>
    <w:p w14:paraId="72396211" w14:textId="0483F7C1" w:rsidR="00E753BE" w:rsidRPr="00541392" w:rsidRDefault="00E753BE" w:rsidP="00CD3385">
      <w:pPr>
        <w:pStyle w:val="ListParagraph"/>
        <w:numPr>
          <w:ilvl w:val="0"/>
          <w:numId w:val="18"/>
        </w:numPr>
        <w:spacing w:after="160" w:line="360" w:lineRule="auto"/>
        <w:rPr>
          <w:rFonts w:asciiTheme="minorHAnsi" w:hAnsiTheme="minorHAnsi" w:cstheme="minorHAnsi"/>
          <w:bCs/>
          <w:szCs w:val="24"/>
        </w:rPr>
      </w:pPr>
      <w:r w:rsidRPr="00541392">
        <w:rPr>
          <w:rFonts w:asciiTheme="minorHAnsi" w:hAnsiTheme="minorHAnsi" w:cstheme="minorHAnsi"/>
          <w:bCs/>
          <w:szCs w:val="24"/>
        </w:rPr>
        <w:t>Equipment access – e.g. accessible control panels, robots etc.</w:t>
      </w:r>
    </w:p>
    <w:p w14:paraId="1E740AA8" w14:textId="77777777" w:rsidR="00E753BE" w:rsidRPr="00541392" w:rsidRDefault="00E753BE" w:rsidP="00CD3385">
      <w:pPr>
        <w:pStyle w:val="ListParagraph"/>
        <w:numPr>
          <w:ilvl w:val="0"/>
          <w:numId w:val="18"/>
        </w:numPr>
        <w:spacing w:after="160" w:line="360" w:lineRule="auto"/>
        <w:rPr>
          <w:rFonts w:asciiTheme="minorHAnsi" w:hAnsiTheme="minorHAnsi" w:cstheme="minorHAnsi"/>
          <w:bCs/>
          <w:szCs w:val="24"/>
        </w:rPr>
      </w:pPr>
      <w:r w:rsidRPr="00541392">
        <w:rPr>
          <w:rFonts w:asciiTheme="minorHAnsi" w:hAnsiTheme="minorHAnsi" w:cstheme="minorHAnsi"/>
          <w:bCs/>
          <w:szCs w:val="24"/>
        </w:rPr>
        <w:t>Protocol access – adaptation of lab protocols e.g. evacuation protocols, when technician assistance is used etc.</w:t>
      </w:r>
    </w:p>
    <w:p w14:paraId="64C998D5" w14:textId="77777777" w:rsidR="00E753BE" w:rsidRPr="00541392" w:rsidRDefault="00E753BE" w:rsidP="00CD3385">
      <w:pPr>
        <w:pStyle w:val="ListParagraph"/>
        <w:numPr>
          <w:ilvl w:val="0"/>
          <w:numId w:val="18"/>
        </w:numPr>
        <w:spacing w:after="160" w:line="360" w:lineRule="auto"/>
        <w:rPr>
          <w:rFonts w:asciiTheme="minorHAnsi" w:hAnsiTheme="minorHAnsi" w:cstheme="minorHAnsi"/>
          <w:bCs/>
          <w:szCs w:val="24"/>
        </w:rPr>
      </w:pPr>
      <w:r w:rsidRPr="00541392">
        <w:rPr>
          <w:rFonts w:asciiTheme="minorHAnsi" w:hAnsiTheme="minorHAnsi" w:cstheme="minorHAnsi"/>
          <w:bCs/>
          <w:szCs w:val="24"/>
        </w:rPr>
        <w:t>Dissemination access – e.g. making consultation and dissemination events accessible</w:t>
      </w:r>
    </w:p>
    <w:p w14:paraId="24F9205C" w14:textId="77777777" w:rsidR="00E753BE" w:rsidRPr="00541392" w:rsidRDefault="00E753BE" w:rsidP="00CD3385">
      <w:pPr>
        <w:pStyle w:val="ListParagraph"/>
        <w:numPr>
          <w:ilvl w:val="0"/>
          <w:numId w:val="18"/>
        </w:numPr>
        <w:spacing w:after="160" w:line="360" w:lineRule="auto"/>
        <w:rPr>
          <w:rFonts w:asciiTheme="minorHAnsi" w:hAnsiTheme="minorHAnsi" w:cstheme="minorHAnsi"/>
          <w:bCs/>
          <w:szCs w:val="24"/>
        </w:rPr>
      </w:pPr>
      <w:r w:rsidRPr="00541392">
        <w:rPr>
          <w:rFonts w:asciiTheme="minorHAnsi" w:hAnsiTheme="minorHAnsi" w:cstheme="minorHAnsi"/>
          <w:bCs/>
          <w:szCs w:val="24"/>
        </w:rPr>
        <w:t>General working practices – e.g part time or flexible hours</w:t>
      </w:r>
    </w:p>
    <w:p w14:paraId="62C8C262" w14:textId="731B71E9" w:rsidR="00313788" w:rsidRPr="00313788" w:rsidRDefault="00313788" w:rsidP="00313788">
      <w:pPr>
        <w:spacing w:line="360" w:lineRule="auto"/>
        <w:rPr>
          <w:rFonts w:asciiTheme="minorHAnsi" w:hAnsiTheme="minorHAnsi" w:cstheme="minorHAnsi"/>
          <w:b/>
          <w:bCs/>
        </w:rPr>
      </w:pPr>
      <w:r w:rsidRPr="00313788">
        <w:rPr>
          <w:rFonts w:asciiTheme="minorHAnsi" w:hAnsiTheme="minorHAnsi" w:cstheme="minorHAnsi"/>
          <w:b/>
          <w:bCs/>
        </w:rPr>
        <w:t xml:space="preserve">How we will use the </w:t>
      </w:r>
      <w:r>
        <w:rPr>
          <w:rFonts w:asciiTheme="minorHAnsi" w:hAnsiTheme="minorHAnsi" w:cstheme="minorHAnsi"/>
          <w:b/>
          <w:bCs/>
        </w:rPr>
        <w:t>survey</w:t>
      </w:r>
      <w:r w:rsidRPr="00313788">
        <w:rPr>
          <w:rFonts w:asciiTheme="minorHAnsi" w:hAnsiTheme="minorHAnsi" w:cstheme="minorHAnsi"/>
          <w:b/>
          <w:bCs/>
        </w:rPr>
        <w:t xml:space="preserve"> data</w:t>
      </w:r>
    </w:p>
    <w:p w14:paraId="4F3AAD0E" w14:textId="35817B0F" w:rsidR="009E3AF0" w:rsidRDefault="009E3AF0" w:rsidP="00CD3385">
      <w:pPr>
        <w:shd w:val="clear" w:color="auto" w:fill="DEEAF6" w:themeFill="accent5" w:themeFillTint="33"/>
        <w:spacing w:after="160" w:line="360" w:lineRule="auto"/>
        <w:rPr>
          <w:rFonts w:asciiTheme="minorHAnsi" w:hAnsiTheme="minorHAnsi" w:cstheme="minorHAnsi"/>
          <w:color w:val="000000"/>
          <w:shd w:val="clear" w:color="auto" w:fill="DEEAF6" w:themeFill="accent5" w:themeFillTint="33"/>
        </w:rPr>
      </w:pPr>
      <w:r w:rsidRPr="00541392">
        <w:rPr>
          <w:rFonts w:asciiTheme="minorHAnsi" w:hAnsiTheme="minorHAnsi" w:cstheme="minorHAnsi"/>
          <w:color w:val="000000"/>
          <w:shd w:val="clear" w:color="auto" w:fill="DEEAF6" w:themeFill="accent5" w:themeFillTint="33"/>
        </w:rPr>
        <w:t>This project will create a set of guid</w:t>
      </w:r>
      <w:r w:rsidR="002B2A58" w:rsidRPr="00541392">
        <w:rPr>
          <w:rFonts w:asciiTheme="minorHAnsi" w:hAnsiTheme="minorHAnsi" w:cstheme="minorHAnsi"/>
          <w:color w:val="000000"/>
          <w:shd w:val="clear" w:color="auto" w:fill="DEEAF6" w:themeFill="accent5" w:themeFillTint="33"/>
        </w:rPr>
        <w:t>eline</w:t>
      </w:r>
      <w:r w:rsidRPr="00541392">
        <w:rPr>
          <w:rFonts w:asciiTheme="minorHAnsi" w:hAnsiTheme="minorHAnsi" w:cstheme="minorHAnsi"/>
          <w:color w:val="000000"/>
          <w:shd w:val="clear" w:color="auto" w:fill="DEEAF6" w:themeFill="accent5" w:themeFillTint="33"/>
        </w:rPr>
        <w:t xml:space="preserve">s in </w:t>
      </w:r>
      <w:proofErr w:type="gramStart"/>
      <w:r w:rsidRPr="00541392">
        <w:rPr>
          <w:rFonts w:asciiTheme="minorHAnsi" w:hAnsiTheme="minorHAnsi" w:cstheme="minorHAnsi"/>
          <w:color w:val="000000"/>
          <w:shd w:val="clear" w:color="auto" w:fill="DEEAF6" w:themeFill="accent5" w:themeFillTint="33"/>
        </w:rPr>
        <w:t>all of</w:t>
      </w:r>
      <w:proofErr w:type="gramEnd"/>
      <w:r w:rsidRPr="00541392">
        <w:rPr>
          <w:rFonts w:asciiTheme="minorHAnsi" w:hAnsiTheme="minorHAnsi" w:cstheme="minorHAnsi"/>
          <w:color w:val="000000"/>
          <w:shd w:val="clear" w:color="auto" w:fill="DEEAF6" w:themeFill="accent5" w:themeFillTint="33"/>
        </w:rPr>
        <w:t xml:space="preserve"> these areas in order to share current solutions and propose principles to inform how future solutions should be developed</w:t>
      </w:r>
      <w:r w:rsidR="00B75D3F" w:rsidRPr="00541392">
        <w:rPr>
          <w:rFonts w:asciiTheme="minorHAnsi" w:hAnsiTheme="minorHAnsi" w:cstheme="minorHAnsi"/>
          <w:color w:val="000000"/>
          <w:shd w:val="clear" w:color="auto" w:fill="DEEAF6" w:themeFill="accent5" w:themeFillTint="33"/>
        </w:rPr>
        <w:t>.</w:t>
      </w:r>
    </w:p>
    <w:p w14:paraId="435AC61E" w14:textId="0682118C" w:rsidR="00F80222" w:rsidRPr="00146464" w:rsidRDefault="006416B2" w:rsidP="00146464">
      <w:pPr>
        <w:spacing w:after="160" w:line="360" w:lineRule="auto"/>
        <w:rPr>
          <w:rFonts w:asciiTheme="minorHAnsi" w:hAnsiTheme="minorHAnsi" w:cstheme="minorHAnsi"/>
          <w:color w:val="000000"/>
          <w:shd w:val="clear" w:color="auto" w:fill="DEEAF6" w:themeFill="accent5" w:themeFillTint="33"/>
        </w:rPr>
      </w:pPr>
      <w:r w:rsidRPr="00146464">
        <w:rPr>
          <w:rFonts w:asciiTheme="minorHAnsi" w:hAnsiTheme="minorHAnsi" w:cstheme="minorHAnsi"/>
          <w:color w:val="000000"/>
          <w:shd w:val="clear" w:color="auto" w:fill="DEEAF6" w:themeFill="accent5" w:themeFillTint="33"/>
        </w:rPr>
        <w:t xml:space="preserve">These guidelines will be used in the design of a highly accessible </w:t>
      </w:r>
      <w:r w:rsidR="00D21770" w:rsidRPr="00146464">
        <w:rPr>
          <w:rFonts w:asciiTheme="minorHAnsi" w:hAnsiTheme="minorHAnsi" w:cstheme="minorHAnsi"/>
          <w:color w:val="000000"/>
          <w:shd w:val="clear" w:color="auto" w:fill="DEEAF6" w:themeFill="accent5" w:themeFillTint="33"/>
        </w:rPr>
        <w:t>pharmaceutical lab</w:t>
      </w:r>
      <w:r w:rsidR="00F05248" w:rsidRPr="00146464">
        <w:rPr>
          <w:rFonts w:asciiTheme="minorHAnsi" w:hAnsiTheme="minorHAnsi" w:cstheme="minorHAnsi"/>
          <w:color w:val="000000"/>
          <w:shd w:val="clear" w:color="auto" w:fill="DEEAF6" w:themeFill="accent5" w:themeFillTint="33"/>
        </w:rPr>
        <w:t xml:space="preserve"> </w:t>
      </w:r>
      <w:r w:rsidR="00F05248" w:rsidRPr="00146464">
        <w:rPr>
          <w:rFonts w:asciiTheme="minorHAnsi" w:hAnsiTheme="minorHAnsi" w:cstheme="minorHAnsi"/>
        </w:rPr>
        <w:t>laboratory used for the manufacture of Advanced Therapy Medicinal Products</w:t>
      </w:r>
      <w:r w:rsidR="000A193D">
        <w:rPr>
          <w:rFonts w:asciiTheme="minorHAnsi" w:hAnsiTheme="minorHAnsi" w:cstheme="minorHAnsi"/>
        </w:rPr>
        <w:t xml:space="preserve"> (ATMPs)</w:t>
      </w:r>
      <w:r w:rsidR="00D21770" w:rsidRPr="00146464">
        <w:rPr>
          <w:rFonts w:asciiTheme="minorHAnsi" w:hAnsiTheme="minorHAnsi" w:cstheme="minorHAnsi"/>
          <w:noProof/>
        </w:rPr>
        <w:t xml:space="preserve">. </w:t>
      </w:r>
      <w:r w:rsidR="00F80222" w:rsidRPr="00146464">
        <w:rPr>
          <w:rFonts w:asciiTheme="minorHAnsi" w:hAnsiTheme="minorHAnsi" w:cstheme="minorHAnsi"/>
        </w:rPr>
        <w:t xml:space="preserve">If you would like to </w:t>
      </w:r>
      <w:r w:rsidR="00F80222" w:rsidRPr="00146464">
        <w:rPr>
          <w:rFonts w:asciiTheme="minorHAnsi" w:hAnsiTheme="minorHAnsi" w:cstheme="minorHAnsi"/>
        </w:rPr>
        <w:lastRenderedPageBreak/>
        <w:t xml:space="preserve">see a snapshot of </w:t>
      </w:r>
      <w:r w:rsidR="000A193D">
        <w:rPr>
          <w:rFonts w:asciiTheme="minorHAnsi" w:hAnsiTheme="minorHAnsi" w:cstheme="minorHAnsi"/>
        </w:rPr>
        <w:t>what such a laboratory usually looks like</w:t>
      </w:r>
      <w:r w:rsidR="00D25039">
        <w:rPr>
          <w:rFonts w:asciiTheme="minorHAnsi" w:hAnsiTheme="minorHAnsi" w:cstheme="minorHAnsi"/>
        </w:rPr>
        <w:t>,</w:t>
      </w:r>
      <w:r w:rsidR="00146464" w:rsidRPr="00146464">
        <w:rPr>
          <w:rFonts w:asciiTheme="minorHAnsi" w:hAnsiTheme="minorHAnsi" w:cstheme="minorHAnsi"/>
        </w:rPr>
        <w:t xml:space="preserve"> </w:t>
      </w:r>
      <w:r w:rsidR="00F80222" w:rsidRPr="00146464">
        <w:rPr>
          <w:rFonts w:asciiTheme="minorHAnsi" w:hAnsiTheme="minorHAnsi" w:cstheme="minorHAnsi"/>
        </w:rPr>
        <w:t>please click here (</w:t>
      </w:r>
      <w:hyperlink r:id="rId7" w:history="1">
        <w:r w:rsidR="00596A33" w:rsidRPr="00416664">
          <w:rPr>
            <w:rStyle w:val="Hyperlink"/>
            <w:rFonts w:asciiTheme="minorHAnsi" w:hAnsiTheme="minorHAnsi" w:cstheme="minorHAnsi"/>
          </w:rPr>
          <w:t>https://www.atskillstrainingnetwork.org.uk/virtual-laboratory-tour/</w:t>
        </w:r>
      </w:hyperlink>
      <w:r w:rsidR="00F80222" w:rsidRPr="00146464">
        <w:rPr>
          <w:rFonts w:asciiTheme="minorHAnsi" w:hAnsiTheme="minorHAnsi" w:cstheme="minorHAnsi"/>
        </w:rPr>
        <w:t>) for a short virtual reality tour.</w:t>
      </w:r>
    </w:p>
    <w:p w14:paraId="02F4F155" w14:textId="1049EE68" w:rsidR="00902F26" w:rsidRPr="00541392" w:rsidRDefault="00902F26" w:rsidP="00927254">
      <w:pPr>
        <w:spacing w:line="360" w:lineRule="auto"/>
        <w:rPr>
          <w:rFonts w:asciiTheme="minorHAnsi" w:hAnsiTheme="minorHAnsi" w:cstheme="minorHAnsi"/>
          <w:b/>
        </w:rPr>
      </w:pPr>
      <w:r w:rsidRPr="00541392">
        <w:rPr>
          <w:rFonts w:asciiTheme="minorHAnsi" w:hAnsiTheme="minorHAnsi" w:cstheme="minorHAnsi"/>
          <w:b/>
        </w:rPr>
        <w:t>Access arrangements for the survey</w:t>
      </w:r>
    </w:p>
    <w:p w14:paraId="5DC20348" w14:textId="2D673397" w:rsidR="00541392" w:rsidRPr="00541392" w:rsidRDefault="00902F26">
      <w:pPr>
        <w:shd w:val="clear" w:color="auto" w:fill="DEEAF6" w:themeFill="accent5" w:themeFillTint="33"/>
        <w:spacing w:after="160" w:line="360" w:lineRule="auto"/>
        <w:rPr>
          <w:rFonts w:asciiTheme="minorHAnsi" w:hAnsiTheme="minorHAnsi" w:cstheme="minorHAnsi"/>
          <w:bCs/>
        </w:rPr>
      </w:pPr>
      <w:r w:rsidRPr="00541392">
        <w:rPr>
          <w:rFonts w:asciiTheme="minorHAnsi" w:hAnsiTheme="minorHAnsi" w:cstheme="minorHAnsi"/>
          <w:bCs/>
        </w:rPr>
        <w:t>We would like to make sure there are no access barriers to you taking part in this survey.</w:t>
      </w:r>
      <w:r w:rsidR="00FE6183" w:rsidRPr="00541392">
        <w:rPr>
          <w:rFonts w:asciiTheme="minorHAnsi" w:hAnsiTheme="minorHAnsi" w:cstheme="minorHAnsi"/>
          <w:bCs/>
        </w:rPr>
        <w:t xml:space="preserve"> It is perfectly acceptable for you to have assistance when completing the survey</w:t>
      </w:r>
      <w:r w:rsidR="00195829" w:rsidRPr="00541392">
        <w:rPr>
          <w:rFonts w:asciiTheme="minorHAnsi" w:hAnsiTheme="minorHAnsi" w:cstheme="minorHAnsi"/>
          <w:bCs/>
        </w:rPr>
        <w:t>, but please give us your perspective</w:t>
      </w:r>
      <w:r w:rsidR="00887050">
        <w:rPr>
          <w:rFonts w:asciiTheme="minorHAnsi" w:hAnsiTheme="minorHAnsi" w:cstheme="minorHAnsi"/>
          <w:bCs/>
        </w:rPr>
        <w:t>,</w:t>
      </w:r>
      <w:r w:rsidR="00195829" w:rsidRPr="00541392">
        <w:rPr>
          <w:rFonts w:asciiTheme="minorHAnsi" w:hAnsiTheme="minorHAnsi" w:cstheme="minorHAnsi"/>
          <w:bCs/>
        </w:rPr>
        <w:t xml:space="preserve"> not your assistant’s</w:t>
      </w:r>
      <w:r w:rsidR="00FE6183" w:rsidRPr="00541392">
        <w:rPr>
          <w:rFonts w:asciiTheme="minorHAnsi" w:hAnsiTheme="minorHAnsi" w:cstheme="minorHAnsi"/>
          <w:bCs/>
        </w:rPr>
        <w:t>.</w:t>
      </w:r>
      <w:r w:rsidR="00195829" w:rsidRPr="00541392">
        <w:rPr>
          <w:rFonts w:asciiTheme="minorHAnsi" w:hAnsiTheme="minorHAnsi" w:cstheme="minorHAnsi"/>
          <w:bCs/>
        </w:rPr>
        <w:t xml:space="preserve"> If your assistant is interested</w:t>
      </w:r>
      <w:r w:rsidR="00887050">
        <w:rPr>
          <w:rFonts w:asciiTheme="minorHAnsi" w:hAnsiTheme="minorHAnsi" w:cstheme="minorHAnsi"/>
          <w:bCs/>
        </w:rPr>
        <w:t>,</w:t>
      </w:r>
      <w:r w:rsidR="00195829" w:rsidRPr="00541392">
        <w:rPr>
          <w:rFonts w:asciiTheme="minorHAnsi" w:hAnsiTheme="minorHAnsi" w:cstheme="minorHAnsi"/>
          <w:bCs/>
        </w:rPr>
        <w:t xml:space="preserve"> they are eligible to complete a separate survey giving their perspective</w:t>
      </w:r>
      <w:r w:rsidR="00541392" w:rsidRPr="00541392">
        <w:rPr>
          <w:rFonts w:asciiTheme="minorHAnsi" w:hAnsiTheme="minorHAnsi" w:cstheme="minorHAnsi"/>
          <w:bCs/>
        </w:rPr>
        <w:t>.</w:t>
      </w:r>
      <w:r w:rsidRPr="00541392">
        <w:rPr>
          <w:rFonts w:asciiTheme="minorHAnsi" w:hAnsiTheme="minorHAnsi" w:cstheme="minorHAnsi"/>
          <w:bCs/>
        </w:rPr>
        <w:t xml:space="preserve"> </w:t>
      </w:r>
    </w:p>
    <w:p w14:paraId="682C34DD" w14:textId="4BEA7894" w:rsidR="00902F26" w:rsidRPr="00541392" w:rsidRDefault="00902F26" w:rsidP="00902F26">
      <w:pPr>
        <w:shd w:val="clear" w:color="auto" w:fill="DEEAF6" w:themeFill="accent5" w:themeFillTint="33"/>
        <w:spacing w:after="160" w:line="360" w:lineRule="auto"/>
        <w:rPr>
          <w:rFonts w:asciiTheme="minorHAnsi" w:hAnsiTheme="minorHAnsi" w:cstheme="minorHAnsi"/>
          <w:color w:val="000000"/>
          <w:shd w:val="clear" w:color="auto" w:fill="FFFFFF"/>
        </w:rPr>
      </w:pPr>
      <w:r w:rsidRPr="00541392">
        <w:rPr>
          <w:rFonts w:asciiTheme="minorHAnsi" w:hAnsiTheme="minorHAnsi" w:cstheme="minorHAnsi"/>
          <w:bCs/>
        </w:rPr>
        <w:t>We believe the Qualtrics survey platform is compatible with most screen readers. If you have any problems with this or would prefer</w:t>
      </w:r>
      <w:r w:rsidR="004170FC" w:rsidRPr="00541392">
        <w:rPr>
          <w:rFonts w:asciiTheme="minorHAnsi" w:hAnsiTheme="minorHAnsi" w:cstheme="minorHAnsi"/>
          <w:bCs/>
        </w:rPr>
        <w:t xml:space="preserve"> </w:t>
      </w:r>
      <w:r w:rsidR="00A00144" w:rsidRPr="00541392">
        <w:rPr>
          <w:rFonts w:asciiTheme="minorHAnsi" w:hAnsiTheme="minorHAnsi" w:cstheme="minorHAnsi"/>
          <w:bCs/>
        </w:rPr>
        <w:t xml:space="preserve">a survey to be </w:t>
      </w:r>
      <w:r w:rsidR="00633724" w:rsidRPr="00541392">
        <w:rPr>
          <w:rFonts w:asciiTheme="minorHAnsi" w:hAnsiTheme="minorHAnsi" w:cstheme="minorHAnsi"/>
          <w:bCs/>
        </w:rPr>
        <w:t xml:space="preserve">emailed or </w:t>
      </w:r>
      <w:r w:rsidR="00A00144" w:rsidRPr="00541392">
        <w:rPr>
          <w:rFonts w:asciiTheme="minorHAnsi" w:hAnsiTheme="minorHAnsi" w:cstheme="minorHAnsi"/>
          <w:bCs/>
        </w:rPr>
        <w:t>posted to you</w:t>
      </w:r>
      <w:r w:rsidR="002F22EE">
        <w:rPr>
          <w:rFonts w:asciiTheme="minorHAnsi" w:hAnsiTheme="minorHAnsi" w:cstheme="minorHAnsi"/>
          <w:bCs/>
        </w:rPr>
        <w:t>,</w:t>
      </w:r>
      <w:r w:rsidR="00633724" w:rsidRPr="00541392">
        <w:rPr>
          <w:rFonts w:asciiTheme="minorHAnsi" w:hAnsiTheme="minorHAnsi" w:cstheme="minorHAnsi"/>
          <w:bCs/>
        </w:rPr>
        <w:t xml:space="preserve"> we can do this. We can provide the survey </w:t>
      </w:r>
      <w:r w:rsidR="00A00144" w:rsidRPr="00541392">
        <w:rPr>
          <w:rFonts w:asciiTheme="minorHAnsi" w:hAnsiTheme="minorHAnsi" w:cstheme="minorHAnsi"/>
        </w:rPr>
        <w:t xml:space="preserve">electronically as </w:t>
      </w:r>
      <w:r w:rsidR="00633724" w:rsidRPr="00541392">
        <w:rPr>
          <w:rFonts w:asciiTheme="minorHAnsi" w:hAnsiTheme="minorHAnsi" w:cstheme="minorHAnsi"/>
        </w:rPr>
        <w:t xml:space="preserve">a </w:t>
      </w:r>
      <w:proofErr w:type="gramStart"/>
      <w:r w:rsidR="00A00144" w:rsidRPr="00541392">
        <w:rPr>
          <w:rFonts w:asciiTheme="minorHAnsi" w:hAnsiTheme="minorHAnsi" w:cstheme="minorHAnsi"/>
        </w:rPr>
        <w:t>Word documents</w:t>
      </w:r>
      <w:proofErr w:type="gramEnd"/>
      <w:r w:rsidR="00633724" w:rsidRPr="00541392">
        <w:rPr>
          <w:rFonts w:asciiTheme="minorHAnsi" w:hAnsiTheme="minorHAnsi" w:cstheme="minorHAnsi"/>
        </w:rPr>
        <w:t xml:space="preserve"> or as a pd</w:t>
      </w:r>
      <w:r w:rsidR="00A00144" w:rsidRPr="00541392">
        <w:rPr>
          <w:rFonts w:asciiTheme="minorHAnsi" w:hAnsiTheme="minorHAnsi" w:cstheme="minorHAnsi"/>
        </w:rPr>
        <w:t>f format document</w:t>
      </w:r>
      <w:r w:rsidR="00633724" w:rsidRPr="00541392">
        <w:rPr>
          <w:rFonts w:asciiTheme="minorHAnsi" w:hAnsiTheme="minorHAnsi" w:cstheme="minorHAnsi"/>
        </w:rPr>
        <w:t xml:space="preserve">. If you want a </w:t>
      </w:r>
      <w:r w:rsidR="00A00144" w:rsidRPr="00541392">
        <w:rPr>
          <w:rFonts w:asciiTheme="minorHAnsi" w:hAnsiTheme="minorHAnsi" w:cstheme="minorHAnsi"/>
        </w:rPr>
        <w:t xml:space="preserve">hard copy </w:t>
      </w:r>
      <w:proofErr w:type="gramStart"/>
      <w:r w:rsidR="00A00144" w:rsidRPr="00541392">
        <w:rPr>
          <w:rFonts w:asciiTheme="minorHAnsi" w:hAnsiTheme="minorHAnsi" w:cstheme="minorHAnsi"/>
        </w:rPr>
        <w:t>document</w:t>
      </w:r>
      <w:proofErr w:type="gramEnd"/>
      <w:r w:rsidR="00633724" w:rsidRPr="00541392">
        <w:rPr>
          <w:rFonts w:asciiTheme="minorHAnsi" w:hAnsiTheme="minorHAnsi" w:cstheme="minorHAnsi"/>
        </w:rPr>
        <w:t xml:space="preserve"> we can provide this </w:t>
      </w:r>
      <w:r w:rsidR="00A00144" w:rsidRPr="00541392">
        <w:rPr>
          <w:rFonts w:asciiTheme="minorHAnsi" w:hAnsiTheme="minorHAnsi" w:cstheme="minorHAnsi"/>
        </w:rPr>
        <w:t>with standard sized text</w:t>
      </w:r>
      <w:r w:rsidR="00EB0366">
        <w:rPr>
          <w:rFonts w:asciiTheme="minorHAnsi" w:hAnsiTheme="minorHAnsi" w:cstheme="minorHAnsi"/>
        </w:rPr>
        <w:t xml:space="preserve"> (12 point font)</w:t>
      </w:r>
      <w:r w:rsidR="00A00144" w:rsidRPr="00541392">
        <w:rPr>
          <w:rFonts w:asciiTheme="minorHAnsi" w:hAnsiTheme="minorHAnsi" w:cstheme="minorHAnsi"/>
        </w:rPr>
        <w:t xml:space="preserve"> or large text</w:t>
      </w:r>
      <w:r w:rsidR="00EB0366">
        <w:rPr>
          <w:rFonts w:asciiTheme="minorHAnsi" w:hAnsiTheme="minorHAnsi" w:cstheme="minorHAnsi"/>
        </w:rPr>
        <w:t xml:space="preserve"> (16 point font)</w:t>
      </w:r>
      <w:r w:rsidR="00027E4F" w:rsidRPr="00541392">
        <w:rPr>
          <w:rFonts w:asciiTheme="minorHAnsi" w:hAnsiTheme="minorHAnsi" w:cstheme="minorHAnsi"/>
        </w:rPr>
        <w:t>. If you are completing the survey in hard copy</w:t>
      </w:r>
      <w:r w:rsidR="002F22EE">
        <w:rPr>
          <w:rFonts w:asciiTheme="minorHAnsi" w:hAnsiTheme="minorHAnsi" w:cstheme="minorHAnsi"/>
        </w:rPr>
        <w:t>,</w:t>
      </w:r>
      <w:r w:rsidR="00027E4F" w:rsidRPr="00541392">
        <w:rPr>
          <w:rFonts w:asciiTheme="minorHAnsi" w:hAnsiTheme="minorHAnsi" w:cstheme="minorHAnsi"/>
        </w:rPr>
        <w:t xml:space="preserve"> we will provide you with a stamped addressed envelope to return it</w:t>
      </w:r>
      <w:r w:rsidR="00FE6183" w:rsidRPr="00541392">
        <w:rPr>
          <w:rFonts w:asciiTheme="minorHAnsi" w:hAnsiTheme="minorHAnsi" w:cstheme="minorHAnsi"/>
        </w:rPr>
        <w:t xml:space="preserve">. </w:t>
      </w:r>
      <w:r w:rsidR="002F22EE">
        <w:rPr>
          <w:rFonts w:asciiTheme="minorHAnsi" w:hAnsiTheme="minorHAnsi" w:cstheme="minorHAnsi"/>
        </w:rPr>
        <w:t xml:space="preserve">Please email </w:t>
      </w:r>
      <w:r w:rsidRPr="00541392">
        <w:rPr>
          <w:rFonts w:asciiTheme="minorHAnsi" w:hAnsiTheme="minorHAnsi" w:cstheme="minorHAnsi"/>
          <w:bCs/>
        </w:rPr>
        <w:t xml:space="preserve">Katherine Deane </w:t>
      </w:r>
      <w:r w:rsidR="002F22EE">
        <w:rPr>
          <w:rFonts w:asciiTheme="minorHAnsi" w:hAnsiTheme="minorHAnsi" w:cstheme="minorHAnsi"/>
          <w:bCs/>
        </w:rPr>
        <w:t>at</w:t>
      </w:r>
      <w:r w:rsidRPr="00541392">
        <w:rPr>
          <w:rFonts w:asciiTheme="minorHAnsi" w:hAnsiTheme="minorHAnsi" w:cstheme="minorHAnsi"/>
          <w:bCs/>
        </w:rPr>
        <w:t xml:space="preserve"> </w:t>
      </w:r>
      <w:hyperlink r:id="rId8" w:history="1">
        <w:r w:rsidRPr="00541392">
          <w:rPr>
            <w:rStyle w:val="Hyperlink"/>
            <w:rFonts w:asciiTheme="minorHAnsi" w:hAnsiTheme="minorHAnsi" w:cstheme="minorHAnsi"/>
            <w:bCs/>
          </w:rPr>
          <w:t>k.deane@uea.ac.uk</w:t>
        </w:r>
      </w:hyperlink>
      <w:r w:rsidR="002F22EE">
        <w:rPr>
          <w:rFonts w:asciiTheme="minorHAnsi" w:hAnsiTheme="minorHAnsi" w:cstheme="minorHAnsi"/>
          <w:bCs/>
        </w:rPr>
        <w:t xml:space="preserve"> to let us know your access needs</w:t>
      </w:r>
      <w:r w:rsidRPr="00541392">
        <w:rPr>
          <w:rFonts w:asciiTheme="minorHAnsi" w:hAnsiTheme="minorHAnsi" w:cstheme="minorHAnsi"/>
          <w:bCs/>
        </w:rPr>
        <w:t>.</w:t>
      </w:r>
    </w:p>
    <w:p w14:paraId="1541A415" w14:textId="3AEC2EEA" w:rsidR="006F67B5" w:rsidRPr="00541392" w:rsidRDefault="00622813" w:rsidP="00CD3385">
      <w:pPr>
        <w:spacing w:after="160" w:line="360" w:lineRule="auto"/>
        <w:rPr>
          <w:rFonts w:asciiTheme="minorHAnsi" w:hAnsiTheme="minorHAnsi" w:cstheme="minorHAnsi"/>
          <w:b/>
          <w:bCs/>
        </w:rPr>
      </w:pPr>
      <w:r w:rsidRPr="00541392">
        <w:rPr>
          <w:rFonts w:asciiTheme="minorHAnsi" w:hAnsiTheme="minorHAnsi" w:cstheme="minorHAnsi"/>
          <w:b/>
          <w:bCs/>
        </w:rPr>
        <w:t>Can I withdraw from the survey?</w:t>
      </w:r>
    </w:p>
    <w:p w14:paraId="306249B4" w14:textId="6BF7FB15" w:rsidR="00461B97" w:rsidRDefault="003E61B3" w:rsidP="00CD3385">
      <w:pPr>
        <w:spacing w:after="160" w:line="360" w:lineRule="auto"/>
        <w:rPr>
          <w:rFonts w:asciiTheme="minorHAnsi" w:hAnsiTheme="minorHAnsi" w:cstheme="minorHAnsi"/>
          <w:color w:val="000000"/>
          <w:shd w:val="clear" w:color="auto" w:fill="FFFFFF"/>
        </w:rPr>
      </w:pPr>
      <w:r w:rsidRPr="00541392">
        <w:rPr>
          <w:rFonts w:asciiTheme="minorHAnsi" w:hAnsiTheme="minorHAnsi" w:cstheme="minorHAnsi"/>
          <w:color w:val="000000"/>
          <w:shd w:val="clear" w:color="auto" w:fill="DEEAF6" w:themeFill="accent5" w:themeFillTint="33"/>
        </w:rPr>
        <w:t>All responses will be anonymous.</w:t>
      </w:r>
      <w:r w:rsidR="004C38CF" w:rsidRPr="00541392">
        <w:rPr>
          <w:rFonts w:asciiTheme="minorHAnsi" w:hAnsiTheme="minorHAnsi" w:cstheme="minorHAnsi"/>
          <w:color w:val="000000"/>
          <w:shd w:val="clear" w:color="auto" w:fill="DEEAF6" w:themeFill="accent5" w:themeFillTint="33"/>
        </w:rPr>
        <w:t xml:space="preserve"> We will take extra care to ensure that </w:t>
      </w:r>
      <w:r w:rsidR="00F208AC" w:rsidRPr="00541392">
        <w:rPr>
          <w:rFonts w:asciiTheme="minorHAnsi" w:hAnsiTheme="minorHAnsi" w:cstheme="minorHAnsi"/>
          <w:color w:val="000000"/>
          <w:shd w:val="clear" w:color="auto" w:fill="DEEAF6" w:themeFill="accent5" w:themeFillTint="33"/>
        </w:rPr>
        <w:t xml:space="preserve">you and your workplace cannot be identified in any report </w:t>
      </w:r>
      <w:r w:rsidR="00D8124D" w:rsidRPr="00541392">
        <w:rPr>
          <w:rFonts w:asciiTheme="minorHAnsi" w:hAnsiTheme="minorHAnsi" w:cstheme="minorHAnsi"/>
          <w:color w:val="000000"/>
          <w:shd w:val="clear" w:color="auto" w:fill="DEEAF6" w:themeFill="accent5" w:themeFillTint="33"/>
        </w:rPr>
        <w:t>or guidance</w:t>
      </w:r>
      <w:r w:rsidR="007C022F" w:rsidRPr="00541392">
        <w:rPr>
          <w:rFonts w:asciiTheme="minorHAnsi" w:hAnsiTheme="minorHAnsi" w:cstheme="minorHAnsi"/>
          <w:color w:val="000000"/>
          <w:shd w:val="clear" w:color="auto" w:fill="DEEAF6" w:themeFill="accent5" w:themeFillTint="33"/>
        </w:rPr>
        <w:t xml:space="preserve"> produced from this survey</w:t>
      </w:r>
      <w:r w:rsidR="00F208AC" w:rsidRPr="00541392">
        <w:rPr>
          <w:rFonts w:asciiTheme="minorHAnsi" w:hAnsiTheme="minorHAnsi" w:cstheme="minorHAnsi"/>
          <w:color w:val="000000"/>
          <w:shd w:val="clear" w:color="auto" w:fill="DEEAF6" w:themeFill="accent5" w:themeFillTint="33"/>
        </w:rPr>
        <w:t>.</w:t>
      </w:r>
      <w:r w:rsidR="003B5535" w:rsidRPr="00541392">
        <w:rPr>
          <w:rFonts w:asciiTheme="minorHAnsi" w:hAnsiTheme="minorHAnsi" w:cstheme="minorHAnsi"/>
          <w:color w:val="000000"/>
          <w:shd w:val="clear" w:color="auto" w:fill="DEEAF6" w:themeFill="accent5" w:themeFillTint="33"/>
        </w:rPr>
        <w:t xml:space="preserve"> </w:t>
      </w:r>
      <w:r w:rsidR="00BF609B" w:rsidRPr="00541392">
        <w:rPr>
          <w:rFonts w:asciiTheme="minorHAnsi" w:hAnsiTheme="minorHAnsi" w:cstheme="minorHAnsi"/>
          <w:color w:val="000000"/>
          <w:shd w:val="clear" w:color="auto" w:fill="DEEAF6" w:themeFill="accent5" w:themeFillTint="33"/>
        </w:rPr>
        <w:t>O</w:t>
      </w:r>
      <w:r w:rsidRPr="00541392">
        <w:rPr>
          <w:rFonts w:asciiTheme="minorHAnsi" w:hAnsiTheme="minorHAnsi" w:cstheme="minorHAnsi"/>
          <w:color w:val="000000"/>
          <w:shd w:val="clear" w:color="auto" w:fill="DEEAF6" w:themeFill="accent5" w:themeFillTint="33"/>
        </w:rPr>
        <w:t>nce you have hit submit</w:t>
      </w:r>
      <w:r w:rsidR="00864272" w:rsidRPr="00541392">
        <w:rPr>
          <w:rFonts w:asciiTheme="minorHAnsi" w:hAnsiTheme="minorHAnsi" w:cstheme="minorHAnsi"/>
          <w:color w:val="000000"/>
          <w:shd w:val="clear" w:color="auto" w:fill="DEEAF6" w:themeFill="accent5" w:themeFillTint="33"/>
        </w:rPr>
        <w:t xml:space="preserve"> at the end of the survey</w:t>
      </w:r>
      <w:r w:rsidR="009F441A">
        <w:rPr>
          <w:rFonts w:asciiTheme="minorHAnsi" w:hAnsiTheme="minorHAnsi" w:cstheme="minorHAnsi"/>
          <w:color w:val="000000"/>
          <w:shd w:val="clear" w:color="auto" w:fill="DEEAF6" w:themeFill="accent5" w:themeFillTint="33"/>
        </w:rPr>
        <w:t xml:space="preserve"> (or posted it to the team)</w:t>
      </w:r>
      <w:r w:rsidRPr="00541392">
        <w:rPr>
          <w:rFonts w:asciiTheme="minorHAnsi" w:hAnsiTheme="minorHAnsi" w:cstheme="minorHAnsi"/>
          <w:color w:val="000000"/>
          <w:shd w:val="clear" w:color="auto" w:fill="DEEAF6" w:themeFill="accent5" w:themeFillTint="33"/>
        </w:rPr>
        <w:t xml:space="preserve"> you will not be able to withdraw your responses as we will not be able to identify t</w:t>
      </w:r>
      <w:r w:rsidR="008E5657" w:rsidRPr="00541392">
        <w:rPr>
          <w:rFonts w:asciiTheme="minorHAnsi" w:hAnsiTheme="minorHAnsi" w:cstheme="minorHAnsi"/>
          <w:color w:val="000000"/>
          <w:shd w:val="clear" w:color="auto" w:fill="DEEAF6" w:themeFill="accent5" w:themeFillTint="33"/>
        </w:rPr>
        <w:t>hem</w:t>
      </w:r>
      <w:r w:rsidR="002062F8" w:rsidRPr="00541392">
        <w:rPr>
          <w:rFonts w:asciiTheme="minorHAnsi" w:hAnsiTheme="minorHAnsi" w:cstheme="minorHAnsi"/>
          <w:color w:val="000000"/>
          <w:shd w:val="clear" w:color="auto" w:fill="DEEAF6" w:themeFill="accent5" w:themeFillTint="33"/>
        </w:rPr>
        <w:t>.</w:t>
      </w:r>
      <w:r w:rsidRPr="00541392">
        <w:rPr>
          <w:rFonts w:asciiTheme="minorHAnsi" w:hAnsiTheme="minorHAnsi" w:cstheme="minorHAnsi"/>
          <w:color w:val="000000"/>
          <w:shd w:val="clear" w:color="auto" w:fill="FFFFFF"/>
        </w:rPr>
        <w:t xml:space="preserve"> </w:t>
      </w:r>
    </w:p>
    <w:p w14:paraId="70A2EE21" w14:textId="77777777" w:rsidR="00AD52ED" w:rsidRPr="00541392" w:rsidRDefault="00AD52ED" w:rsidP="00AD52ED">
      <w:pPr>
        <w:spacing w:after="160" w:line="360" w:lineRule="auto"/>
        <w:rPr>
          <w:rFonts w:asciiTheme="minorHAnsi" w:hAnsiTheme="minorHAnsi" w:cstheme="minorHAnsi"/>
          <w:b/>
          <w:bCs/>
        </w:rPr>
      </w:pPr>
      <w:r w:rsidRPr="00541392">
        <w:rPr>
          <w:rFonts w:asciiTheme="minorHAnsi" w:hAnsiTheme="minorHAnsi" w:cstheme="minorHAnsi"/>
          <w:b/>
          <w:bCs/>
        </w:rPr>
        <w:t>If you find the survey upsetting</w:t>
      </w:r>
    </w:p>
    <w:p w14:paraId="35965708" w14:textId="00A23D3A" w:rsidR="00AD52ED" w:rsidRPr="00541392" w:rsidRDefault="00AD52ED" w:rsidP="00AD52ED">
      <w:pPr>
        <w:spacing w:after="160" w:line="360" w:lineRule="auto"/>
        <w:rPr>
          <w:rFonts w:asciiTheme="minorHAnsi" w:hAnsiTheme="minorHAnsi" w:cstheme="minorHAnsi"/>
        </w:rPr>
      </w:pPr>
      <w:r w:rsidRPr="00541392">
        <w:rPr>
          <w:rFonts w:asciiTheme="minorHAnsi" w:hAnsiTheme="minorHAnsi" w:cstheme="minorHAnsi"/>
        </w:rPr>
        <w:t>We recognise that recalling discriminatory events can be distressing. If you feel you need support for your mental wellbeing after completing this survey, we highly recommend the services provided by the mental health charity MIND (</w:t>
      </w:r>
      <w:hyperlink r:id="rId9" w:history="1">
        <w:r w:rsidRPr="00541392">
          <w:rPr>
            <w:rStyle w:val="Hyperlink"/>
            <w:rFonts w:asciiTheme="minorHAnsi" w:hAnsiTheme="minorHAnsi" w:cstheme="minorHAnsi"/>
          </w:rPr>
          <w:t>https://www.mind.org.uk/information-support/</w:t>
        </w:r>
      </w:hyperlink>
      <w:r w:rsidRPr="00541392">
        <w:rPr>
          <w:rFonts w:asciiTheme="minorHAnsi" w:hAnsiTheme="minorHAnsi" w:cstheme="minorHAnsi"/>
        </w:rPr>
        <w:t>).</w:t>
      </w:r>
      <w:r w:rsidR="00927254">
        <w:rPr>
          <w:rFonts w:asciiTheme="minorHAnsi" w:hAnsiTheme="minorHAnsi" w:cstheme="minorHAnsi"/>
        </w:rPr>
        <w:t xml:space="preserve"> </w:t>
      </w:r>
      <w:r w:rsidR="00927254" w:rsidRPr="00927254">
        <w:rPr>
          <w:rFonts w:asciiTheme="minorHAnsi" w:hAnsiTheme="minorHAnsi" w:cstheme="minorHAnsi"/>
        </w:rPr>
        <w:t>Participants based outside the UK may find relevant support from this list of international mental wellbeing charities</w:t>
      </w:r>
      <w:r w:rsidR="00927254">
        <w:rPr>
          <w:rFonts w:cstheme="minorHAnsi"/>
        </w:rPr>
        <w:t xml:space="preserve"> </w:t>
      </w:r>
      <w:hyperlink r:id="rId10" w:history="1">
        <w:r w:rsidR="00927254" w:rsidRPr="00886B45">
          <w:rPr>
            <w:rStyle w:val="Hyperlink"/>
            <w:rFonts w:asciiTheme="minorHAnsi" w:hAnsiTheme="minorHAnsi" w:cstheme="minorHAnsi"/>
          </w:rPr>
          <w:t>https://www.thecalmzone.net/international-mental-health-charities</w:t>
        </w:r>
      </w:hyperlink>
      <w:r w:rsidR="00927254">
        <w:rPr>
          <w:rFonts w:cstheme="minorHAnsi"/>
        </w:rPr>
        <w:t>.</w:t>
      </w:r>
    </w:p>
    <w:p w14:paraId="37D926FB" w14:textId="77777777" w:rsidR="00AD52ED" w:rsidRPr="008B31A2" w:rsidRDefault="00AD52ED" w:rsidP="00AD52ED">
      <w:pPr>
        <w:shd w:val="clear" w:color="auto" w:fill="DEEAF6" w:themeFill="accent5" w:themeFillTint="33"/>
        <w:spacing w:line="360" w:lineRule="auto"/>
        <w:rPr>
          <w:rFonts w:asciiTheme="minorHAnsi" w:hAnsiTheme="minorHAnsi" w:cstheme="minorHAnsi"/>
          <w:b/>
          <w:bCs/>
          <w:color w:val="000000"/>
          <w:shd w:val="clear" w:color="auto" w:fill="FFFFFF"/>
        </w:rPr>
      </w:pPr>
      <w:r w:rsidRPr="008B31A2">
        <w:rPr>
          <w:rFonts w:asciiTheme="minorHAnsi" w:hAnsiTheme="minorHAnsi" w:cstheme="minorHAnsi"/>
          <w:b/>
          <w:bCs/>
          <w:color w:val="000000"/>
          <w:shd w:val="clear" w:color="auto" w:fill="DEEAF6" w:themeFill="accent5" w:themeFillTint="33"/>
        </w:rPr>
        <w:t>Keeping in touch</w:t>
      </w:r>
    </w:p>
    <w:p w14:paraId="1928FEF8" w14:textId="365FB25A" w:rsidR="00D35319" w:rsidRDefault="00876C2F" w:rsidP="00CD3385">
      <w:pPr>
        <w:spacing w:after="160" w:line="360" w:lineRule="auto"/>
        <w:rPr>
          <w:rFonts w:asciiTheme="minorHAnsi" w:hAnsiTheme="minorHAnsi" w:cstheme="minorHAnsi"/>
          <w:color w:val="000000"/>
          <w:shd w:val="clear" w:color="auto" w:fill="DEEAF6" w:themeFill="accent5" w:themeFillTint="33"/>
        </w:rPr>
      </w:pPr>
      <w:r w:rsidRPr="00541392">
        <w:rPr>
          <w:rFonts w:asciiTheme="minorHAnsi" w:hAnsiTheme="minorHAnsi" w:cstheme="minorHAnsi"/>
          <w:color w:val="000000"/>
          <w:shd w:val="clear" w:color="auto" w:fill="DEEAF6" w:themeFill="accent5" w:themeFillTint="33"/>
        </w:rPr>
        <w:t>At the end of the survey</w:t>
      </w:r>
      <w:r w:rsidR="002B5559">
        <w:rPr>
          <w:rFonts w:asciiTheme="minorHAnsi" w:hAnsiTheme="minorHAnsi" w:cstheme="minorHAnsi"/>
          <w:color w:val="000000"/>
          <w:shd w:val="clear" w:color="auto" w:fill="DEEAF6" w:themeFill="accent5" w:themeFillTint="33"/>
        </w:rPr>
        <w:t>,</w:t>
      </w:r>
      <w:r w:rsidRPr="00541392">
        <w:rPr>
          <w:rFonts w:asciiTheme="minorHAnsi" w:hAnsiTheme="minorHAnsi" w:cstheme="minorHAnsi"/>
          <w:color w:val="000000"/>
          <w:shd w:val="clear" w:color="auto" w:fill="DEEAF6" w:themeFill="accent5" w:themeFillTint="33"/>
        </w:rPr>
        <w:t xml:space="preserve"> you have the option to </w:t>
      </w:r>
      <w:r w:rsidR="00EE67D6" w:rsidRPr="00541392">
        <w:rPr>
          <w:rFonts w:asciiTheme="minorHAnsi" w:hAnsiTheme="minorHAnsi" w:cstheme="minorHAnsi"/>
          <w:color w:val="000000"/>
          <w:shd w:val="clear" w:color="auto" w:fill="DEEAF6" w:themeFill="accent5" w:themeFillTint="33"/>
        </w:rPr>
        <w:t>follow a link to a separate web page. Here you can provide your email address if you wish to receive a copy of the report on this survey</w:t>
      </w:r>
      <w:r w:rsidR="001535AB" w:rsidRPr="00541392">
        <w:rPr>
          <w:rFonts w:asciiTheme="minorHAnsi" w:hAnsiTheme="minorHAnsi" w:cstheme="minorHAnsi"/>
          <w:color w:val="000000"/>
          <w:shd w:val="clear" w:color="auto" w:fill="DEEAF6" w:themeFill="accent5" w:themeFillTint="33"/>
        </w:rPr>
        <w:t xml:space="preserve"> and </w:t>
      </w:r>
      <w:r w:rsidR="0007791B" w:rsidRPr="00541392">
        <w:rPr>
          <w:rFonts w:asciiTheme="minorHAnsi" w:hAnsiTheme="minorHAnsi" w:cstheme="minorHAnsi"/>
          <w:color w:val="000000"/>
          <w:shd w:val="clear" w:color="auto" w:fill="DEEAF6" w:themeFill="accent5" w:themeFillTint="33"/>
        </w:rPr>
        <w:t xml:space="preserve">the </w:t>
      </w:r>
      <w:r w:rsidR="0007791B" w:rsidRPr="00541392">
        <w:rPr>
          <w:rFonts w:asciiTheme="minorHAnsi" w:hAnsiTheme="minorHAnsi" w:cstheme="minorHAnsi"/>
          <w:color w:val="000000"/>
          <w:shd w:val="clear" w:color="auto" w:fill="DEEAF6" w:themeFill="accent5" w:themeFillTint="33"/>
        </w:rPr>
        <w:lastRenderedPageBreak/>
        <w:t>set of access guid</w:t>
      </w:r>
      <w:r w:rsidR="002062F8" w:rsidRPr="00541392">
        <w:rPr>
          <w:rFonts w:asciiTheme="minorHAnsi" w:hAnsiTheme="minorHAnsi" w:cstheme="minorHAnsi"/>
          <w:color w:val="000000"/>
          <w:shd w:val="clear" w:color="auto" w:fill="DEEAF6" w:themeFill="accent5" w:themeFillTint="33"/>
        </w:rPr>
        <w:t>elines</w:t>
      </w:r>
      <w:r w:rsidR="001535AB" w:rsidRPr="00541392">
        <w:rPr>
          <w:rFonts w:asciiTheme="minorHAnsi" w:hAnsiTheme="minorHAnsi" w:cstheme="minorHAnsi"/>
          <w:color w:val="000000"/>
          <w:shd w:val="clear" w:color="auto" w:fill="DEEAF6" w:themeFill="accent5" w:themeFillTint="33"/>
        </w:rPr>
        <w:t>. We will also ask if you</w:t>
      </w:r>
      <w:r w:rsidR="0007791B" w:rsidRPr="00541392">
        <w:rPr>
          <w:rFonts w:asciiTheme="minorHAnsi" w:hAnsiTheme="minorHAnsi" w:cstheme="minorHAnsi"/>
          <w:color w:val="000000"/>
          <w:shd w:val="clear" w:color="auto" w:fill="DEEAF6" w:themeFill="accent5" w:themeFillTint="33"/>
        </w:rPr>
        <w:t xml:space="preserve"> wish to be interviewed in more depth about your experiences and expertise by the project team.</w:t>
      </w:r>
      <w:r w:rsidR="00D35319" w:rsidRPr="00541392">
        <w:rPr>
          <w:rFonts w:asciiTheme="minorHAnsi" w:hAnsiTheme="minorHAnsi" w:cstheme="minorHAnsi"/>
          <w:color w:val="000000"/>
          <w:shd w:val="clear" w:color="auto" w:fill="DEEAF6" w:themeFill="accent5" w:themeFillTint="33"/>
        </w:rPr>
        <w:t xml:space="preserve"> </w:t>
      </w:r>
      <w:r w:rsidR="001535AB" w:rsidRPr="00541392">
        <w:rPr>
          <w:rFonts w:asciiTheme="minorHAnsi" w:hAnsiTheme="minorHAnsi" w:cstheme="minorHAnsi"/>
          <w:color w:val="000000"/>
          <w:shd w:val="clear" w:color="auto" w:fill="DEEAF6" w:themeFill="accent5" w:themeFillTint="33"/>
        </w:rPr>
        <w:t>Finally</w:t>
      </w:r>
      <w:r w:rsidR="00496FF5">
        <w:rPr>
          <w:rFonts w:asciiTheme="minorHAnsi" w:hAnsiTheme="minorHAnsi" w:cstheme="minorHAnsi"/>
          <w:color w:val="000000"/>
          <w:shd w:val="clear" w:color="auto" w:fill="DEEAF6" w:themeFill="accent5" w:themeFillTint="33"/>
        </w:rPr>
        <w:t>,</w:t>
      </w:r>
      <w:r w:rsidR="001535AB" w:rsidRPr="00541392">
        <w:rPr>
          <w:rFonts w:asciiTheme="minorHAnsi" w:hAnsiTheme="minorHAnsi" w:cstheme="minorHAnsi"/>
          <w:color w:val="000000"/>
          <w:shd w:val="clear" w:color="auto" w:fill="DEEAF6" w:themeFill="accent5" w:themeFillTint="33"/>
        </w:rPr>
        <w:t xml:space="preserve"> w</w:t>
      </w:r>
      <w:r w:rsidR="00D35319" w:rsidRPr="00541392">
        <w:rPr>
          <w:rFonts w:asciiTheme="minorHAnsi" w:hAnsiTheme="minorHAnsi" w:cstheme="minorHAnsi"/>
          <w:color w:val="000000"/>
          <w:shd w:val="clear" w:color="auto" w:fill="DEEAF6" w:themeFill="accent5" w:themeFillTint="33"/>
        </w:rPr>
        <w:t xml:space="preserve">e hope this will be the first project in a program of access research, so we will also ask if you are willing for us to keep your email address </w:t>
      </w:r>
      <w:proofErr w:type="gramStart"/>
      <w:r w:rsidR="00D35319" w:rsidRPr="00541392">
        <w:rPr>
          <w:rFonts w:asciiTheme="minorHAnsi" w:hAnsiTheme="minorHAnsi" w:cstheme="minorHAnsi"/>
          <w:color w:val="000000"/>
          <w:shd w:val="clear" w:color="auto" w:fill="DEEAF6" w:themeFill="accent5" w:themeFillTint="33"/>
        </w:rPr>
        <w:t>in order to</w:t>
      </w:r>
      <w:proofErr w:type="gramEnd"/>
      <w:r w:rsidR="00D35319" w:rsidRPr="00541392">
        <w:rPr>
          <w:rFonts w:asciiTheme="minorHAnsi" w:hAnsiTheme="minorHAnsi" w:cstheme="minorHAnsi"/>
          <w:color w:val="000000"/>
          <w:shd w:val="clear" w:color="auto" w:fill="DEEAF6" w:themeFill="accent5" w:themeFillTint="33"/>
        </w:rPr>
        <w:t xml:space="preserve"> contact you about future projects.</w:t>
      </w:r>
      <w:r w:rsidR="00794B60" w:rsidRPr="00541392">
        <w:rPr>
          <w:rFonts w:asciiTheme="minorHAnsi" w:hAnsiTheme="minorHAnsi" w:cstheme="minorHAnsi"/>
          <w:color w:val="000000"/>
          <w:shd w:val="clear" w:color="auto" w:fill="DEEAF6" w:themeFill="accent5" w:themeFillTint="33"/>
        </w:rPr>
        <w:t xml:space="preserve"> We will not use this for any marketing purposes and will keep your </w:t>
      </w:r>
      <w:r w:rsidR="00D35319" w:rsidRPr="00541392">
        <w:rPr>
          <w:rFonts w:asciiTheme="minorHAnsi" w:hAnsiTheme="minorHAnsi" w:cstheme="minorHAnsi"/>
          <w:color w:val="000000"/>
          <w:shd w:val="clear" w:color="auto" w:fill="DEEAF6" w:themeFill="accent5" w:themeFillTint="33"/>
        </w:rPr>
        <w:t>email</w:t>
      </w:r>
      <w:r w:rsidR="000A2CEE" w:rsidRPr="00541392">
        <w:rPr>
          <w:rFonts w:asciiTheme="minorHAnsi" w:hAnsiTheme="minorHAnsi" w:cstheme="minorHAnsi"/>
          <w:color w:val="000000"/>
          <w:shd w:val="clear" w:color="auto" w:fill="DEEAF6" w:themeFill="accent5" w:themeFillTint="33"/>
        </w:rPr>
        <w:t xml:space="preserve"> </w:t>
      </w:r>
      <w:r w:rsidR="00794B60" w:rsidRPr="00541392">
        <w:rPr>
          <w:rFonts w:asciiTheme="minorHAnsi" w:hAnsiTheme="minorHAnsi" w:cstheme="minorHAnsi"/>
          <w:color w:val="000000"/>
          <w:shd w:val="clear" w:color="auto" w:fill="DEEAF6" w:themeFill="accent5" w:themeFillTint="33"/>
        </w:rPr>
        <w:t xml:space="preserve">address for </w:t>
      </w:r>
      <w:r w:rsidR="00D35319" w:rsidRPr="00541392">
        <w:rPr>
          <w:rFonts w:asciiTheme="minorHAnsi" w:hAnsiTheme="minorHAnsi" w:cstheme="minorHAnsi"/>
          <w:color w:val="000000"/>
          <w:shd w:val="clear" w:color="auto" w:fill="DEEAF6" w:themeFill="accent5" w:themeFillTint="33"/>
        </w:rPr>
        <w:t>5 years only</w:t>
      </w:r>
      <w:r w:rsidR="00833788">
        <w:rPr>
          <w:rFonts w:asciiTheme="minorHAnsi" w:hAnsiTheme="minorHAnsi" w:cstheme="minorHAnsi"/>
          <w:color w:val="000000"/>
          <w:shd w:val="clear" w:color="auto" w:fill="DEEAF6" w:themeFill="accent5" w:themeFillTint="33"/>
        </w:rPr>
        <w:t xml:space="preserve"> on the secure encrypted </w:t>
      </w:r>
      <w:r w:rsidR="000E6F0A">
        <w:rPr>
          <w:rFonts w:asciiTheme="minorHAnsi" w:hAnsiTheme="minorHAnsi" w:cstheme="minorHAnsi"/>
          <w:color w:val="000000"/>
          <w:shd w:val="clear" w:color="auto" w:fill="DEEAF6" w:themeFill="accent5" w:themeFillTint="33"/>
        </w:rPr>
        <w:t>computer servers at the University of East Anglia</w:t>
      </w:r>
      <w:r w:rsidR="002062F8" w:rsidRPr="00541392">
        <w:rPr>
          <w:rFonts w:asciiTheme="minorHAnsi" w:hAnsiTheme="minorHAnsi" w:cstheme="minorHAnsi"/>
          <w:color w:val="000000"/>
          <w:shd w:val="clear" w:color="auto" w:fill="DEEAF6" w:themeFill="accent5" w:themeFillTint="33"/>
        </w:rPr>
        <w:t>.</w:t>
      </w:r>
    </w:p>
    <w:p w14:paraId="1209C2AC" w14:textId="77777777" w:rsidR="001817BE" w:rsidRPr="008B31A2" w:rsidRDefault="001817BE" w:rsidP="001817BE">
      <w:pPr>
        <w:shd w:val="clear" w:color="auto" w:fill="DEEAF6" w:themeFill="accent5" w:themeFillTint="33"/>
        <w:spacing w:line="360" w:lineRule="auto"/>
        <w:rPr>
          <w:rFonts w:asciiTheme="minorHAnsi" w:hAnsiTheme="minorHAnsi" w:cstheme="minorHAnsi"/>
          <w:b/>
          <w:bCs/>
          <w:color w:val="000000"/>
          <w:shd w:val="clear" w:color="auto" w:fill="FFFFFF"/>
        </w:rPr>
      </w:pPr>
      <w:r w:rsidRPr="008B31A2">
        <w:rPr>
          <w:rFonts w:asciiTheme="minorHAnsi" w:hAnsiTheme="minorHAnsi" w:cstheme="minorHAnsi"/>
          <w:b/>
          <w:bCs/>
          <w:color w:val="000000"/>
          <w:shd w:val="clear" w:color="auto" w:fill="DEEAF6" w:themeFill="accent5" w:themeFillTint="33"/>
        </w:rPr>
        <w:t>If you have any queries</w:t>
      </w:r>
    </w:p>
    <w:p w14:paraId="440514CB" w14:textId="656AF9E7" w:rsidR="00731805" w:rsidRPr="00541392" w:rsidRDefault="004C024D" w:rsidP="00CD3385">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rPr>
      </w:pPr>
      <w:r w:rsidRPr="00541392">
        <w:rPr>
          <w:rFonts w:asciiTheme="minorHAnsi" w:hAnsiTheme="minorHAnsi" w:cstheme="minorHAnsi"/>
          <w:bCs/>
        </w:rPr>
        <w:t xml:space="preserve">If you have any questions </w:t>
      </w:r>
      <w:r w:rsidR="002F7928" w:rsidRPr="00541392">
        <w:rPr>
          <w:rFonts w:asciiTheme="minorHAnsi" w:hAnsiTheme="minorHAnsi" w:cstheme="minorHAnsi"/>
          <w:bCs/>
        </w:rPr>
        <w:t xml:space="preserve">please </w:t>
      </w:r>
      <w:r w:rsidRPr="00541392">
        <w:rPr>
          <w:rFonts w:asciiTheme="minorHAnsi" w:hAnsiTheme="minorHAnsi" w:cstheme="minorHAnsi"/>
          <w:bCs/>
        </w:rPr>
        <w:t>email</w:t>
      </w:r>
      <w:r w:rsidR="00E723B0" w:rsidRPr="00541392">
        <w:rPr>
          <w:rFonts w:asciiTheme="minorHAnsi" w:hAnsiTheme="minorHAnsi" w:cstheme="minorHAnsi"/>
          <w:bCs/>
        </w:rPr>
        <w:t xml:space="preserve"> the project lead</w:t>
      </w:r>
      <w:r w:rsidR="004C38CF" w:rsidRPr="00541392">
        <w:rPr>
          <w:rFonts w:asciiTheme="minorHAnsi" w:hAnsiTheme="minorHAnsi" w:cstheme="minorHAnsi"/>
          <w:bCs/>
        </w:rPr>
        <w:t>,</w:t>
      </w:r>
      <w:r w:rsidRPr="00541392">
        <w:rPr>
          <w:rFonts w:asciiTheme="minorHAnsi" w:hAnsiTheme="minorHAnsi" w:cstheme="minorHAnsi"/>
          <w:bCs/>
        </w:rPr>
        <w:t xml:space="preserve"> </w:t>
      </w:r>
      <w:r w:rsidR="00683F5C" w:rsidRPr="00541392">
        <w:rPr>
          <w:rFonts w:asciiTheme="minorHAnsi" w:hAnsiTheme="minorHAnsi" w:cstheme="minorHAnsi"/>
          <w:bCs/>
        </w:rPr>
        <w:t xml:space="preserve">Dr </w:t>
      </w:r>
      <w:r w:rsidRPr="00541392">
        <w:rPr>
          <w:rFonts w:asciiTheme="minorHAnsi" w:hAnsiTheme="minorHAnsi" w:cstheme="minorHAnsi"/>
          <w:bCs/>
        </w:rPr>
        <w:t xml:space="preserve">Katherine Deane </w:t>
      </w:r>
      <w:hyperlink r:id="rId11" w:history="1">
        <w:r w:rsidR="002F7928" w:rsidRPr="00541392">
          <w:rPr>
            <w:rStyle w:val="Hyperlink"/>
            <w:rFonts w:asciiTheme="minorHAnsi" w:hAnsiTheme="minorHAnsi" w:cstheme="minorHAnsi"/>
            <w:bCs/>
          </w:rPr>
          <w:t>k.deane@uea.ac.uk</w:t>
        </w:r>
      </w:hyperlink>
      <w:r w:rsidR="002F7928" w:rsidRPr="00541392">
        <w:rPr>
          <w:rFonts w:asciiTheme="minorHAnsi" w:hAnsiTheme="minorHAnsi" w:cstheme="minorHAnsi"/>
          <w:bCs/>
        </w:rPr>
        <w:t>.</w:t>
      </w:r>
      <w:r w:rsidR="00D25039" w:rsidRPr="00541392">
        <w:rPr>
          <w:rFonts w:asciiTheme="minorHAnsi" w:hAnsiTheme="minorHAnsi" w:cstheme="minorHAnsi"/>
        </w:rPr>
        <w:t xml:space="preserve"> </w:t>
      </w:r>
      <w:r w:rsidR="00683F5C" w:rsidRPr="00541392">
        <w:rPr>
          <w:rFonts w:asciiTheme="minorHAnsi" w:hAnsiTheme="minorHAnsi" w:cstheme="minorHAnsi"/>
        </w:rPr>
        <w:t xml:space="preserve">Dr Deane is Associate Professor in Health Research and Access Ambassador </w:t>
      </w:r>
      <w:r w:rsidR="001A23E8" w:rsidRPr="00541392">
        <w:rPr>
          <w:rFonts w:asciiTheme="minorHAnsi" w:hAnsiTheme="minorHAnsi" w:cstheme="minorHAnsi"/>
        </w:rPr>
        <w:t>at</w:t>
      </w:r>
      <w:r w:rsidR="00683F5C" w:rsidRPr="00541392">
        <w:rPr>
          <w:rFonts w:asciiTheme="minorHAnsi" w:hAnsiTheme="minorHAnsi" w:cstheme="minorHAnsi"/>
        </w:rPr>
        <w:t xml:space="preserve"> the University of East Anglia. The </w:t>
      </w:r>
      <w:r w:rsidR="00E723B0" w:rsidRPr="00541392">
        <w:rPr>
          <w:rFonts w:asciiTheme="minorHAnsi" w:hAnsiTheme="minorHAnsi" w:cstheme="minorHAnsi"/>
        </w:rPr>
        <w:t>project is</w:t>
      </w:r>
      <w:r w:rsidR="00731805" w:rsidRPr="00541392">
        <w:rPr>
          <w:rFonts w:asciiTheme="minorHAnsi" w:hAnsiTheme="minorHAnsi" w:cstheme="minorHAnsi"/>
          <w:iCs/>
        </w:rPr>
        <w:fldChar w:fldCharType="begin"/>
      </w:r>
      <w:r w:rsidR="00731805" w:rsidRPr="00541392">
        <w:rPr>
          <w:rFonts w:asciiTheme="minorHAnsi" w:hAnsiTheme="minorHAnsi" w:cstheme="minorHAnsi"/>
          <w:iCs/>
        </w:rPr>
        <w:instrText xml:space="preserve"> IF </w:instrText>
      </w:r>
      <w:r w:rsidR="00731805" w:rsidRPr="00541392">
        <w:rPr>
          <w:rFonts w:asciiTheme="minorHAnsi" w:hAnsiTheme="minorHAnsi" w:cstheme="minorHAnsi"/>
          <w:iCs/>
          <w:noProof/>
        </w:rPr>
        <w:instrText>false</w:instrText>
      </w:r>
      <w:r w:rsidR="00731805" w:rsidRPr="00541392">
        <w:rPr>
          <w:rFonts w:asciiTheme="minorHAnsi" w:hAnsiTheme="minorHAnsi" w:cstheme="minorHAnsi"/>
          <w:iCs/>
        </w:rPr>
        <w:instrText xml:space="preserve"> = "true" "This will take place under the supervision of </w:instrText>
      </w:r>
      <w:r w:rsidR="00731805" w:rsidRPr="00541392">
        <w:rPr>
          <w:rFonts w:asciiTheme="minorHAnsi" w:hAnsiTheme="minorHAnsi" w:cstheme="minorHAnsi"/>
          <w:iCs/>
        </w:rPr>
        <w:fldChar w:fldCharType="begin"/>
      </w:r>
      <w:r w:rsidR="00731805" w:rsidRPr="00541392">
        <w:rPr>
          <w:rFonts w:asciiTheme="minorHAnsi" w:hAnsiTheme="minorHAnsi" w:cstheme="minorHAnsi"/>
          <w:iCs/>
        </w:rPr>
        <w:instrText xml:space="preserve"> MERGEFIELD supervisor \* MERGEFORMAT </w:instrText>
      </w:r>
      <w:r w:rsidR="00731805" w:rsidRPr="00541392">
        <w:rPr>
          <w:rFonts w:asciiTheme="minorHAnsi" w:hAnsiTheme="minorHAnsi" w:cstheme="minorHAnsi"/>
          <w:iCs/>
        </w:rPr>
        <w:fldChar w:fldCharType="separate"/>
      </w:r>
      <w:r w:rsidR="00731805" w:rsidRPr="00541392">
        <w:rPr>
          <w:rFonts w:asciiTheme="minorHAnsi" w:hAnsiTheme="minorHAnsi" w:cstheme="minorHAnsi"/>
          <w:iCs/>
          <w:noProof/>
        </w:rPr>
        <w:instrText>«supervisor»</w:instrText>
      </w:r>
      <w:r w:rsidR="00731805" w:rsidRPr="00541392">
        <w:rPr>
          <w:rFonts w:asciiTheme="minorHAnsi" w:hAnsiTheme="minorHAnsi" w:cstheme="minorHAnsi"/>
          <w:iCs/>
        </w:rPr>
        <w:fldChar w:fldCharType="end"/>
      </w:r>
      <w:r w:rsidR="00731805" w:rsidRPr="00541392">
        <w:rPr>
          <w:rFonts w:asciiTheme="minorHAnsi" w:hAnsiTheme="minorHAnsi" w:cstheme="minorHAnsi"/>
          <w:iCs/>
        </w:rPr>
        <w:instrText xml:space="preserve"> (</w:instrText>
      </w:r>
      <w:r w:rsidR="00731805" w:rsidRPr="00541392">
        <w:rPr>
          <w:rFonts w:asciiTheme="minorHAnsi" w:hAnsiTheme="minorHAnsi" w:cstheme="minorHAnsi"/>
          <w:iCs/>
        </w:rPr>
        <w:fldChar w:fldCharType="begin"/>
      </w:r>
      <w:r w:rsidR="00731805" w:rsidRPr="00541392">
        <w:rPr>
          <w:rFonts w:asciiTheme="minorHAnsi" w:hAnsiTheme="minorHAnsi" w:cstheme="minorHAnsi"/>
          <w:iCs/>
        </w:rPr>
        <w:instrText xml:space="preserve"> MERGEFIELD supervisorEmailComplaint \* MERGEFORMAT </w:instrText>
      </w:r>
      <w:r w:rsidR="00731805" w:rsidRPr="00541392">
        <w:rPr>
          <w:rFonts w:asciiTheme="minorHAnsi" w:hAnsiTheme="minorHAnsi" w:cstheme="minorHAnsi"/>
          <w:iCs/>
        </w:rPr>
        <w:fldChar w:fldCharType="separate"/>
      </w:r>
      <w:r w:rsidR="00731805" w:rsidRPr="00541392">
        <w:rPr>
          <w:rFonts w:asciiTheme="minorHAnsi" w:hAnsiTheme="minorHAnsi" w:cstheme="minorHAnsi"/>
          <w:iCs/>
          <w:noProof/>
        </w:rPr>
        <w:instrText>«supervisorEmailComplaint»</w:instrText>
      </w:r>
      <w:r w:rsidR="00731805" w:rsidRPr="00541392">
        <w:rPr>
          <w:rFonts w:asciiTheme="minorHAnsi" w:hAnsiTheme="minorHAnsi" w:cstheme="minorHAnsi"/>
          <w:iCs/>
        </w:rPr>
        <w:fldChar w:fldCharType="end"/>
      </w:r>
      <w:r w:rsidR="00731805" w:rsidRPr="00541392">
        <w:rPr>
          <w:rFonts w:asciiTheme="minorHAnsi" w:hAnsiTheme="minorHAnsi" w:cstheme="minorHAnsi"/>
          <w:iCs/>
        </w:rPr>
        <w:instrText xml:space="preserve">, </w:instrText>
      </w:r>
      <w:r w:rsidR="00731805" w:rsidRPr="00541392">
        <w:rPr>
          <w:rFonts w:asciiTheme="minorHAnsi" w:hAnsiTheme="minorHAnsi" w:cstheme="minorHAnsi"/>
          <w:iCs/>
        </w:rPr>
        <w:fldChar w:fldCharType="begin"/>
      </w:r>
      <w:r w:rsidR="00731805" w:rsidRPr="00541392">
        <w:rPr>
          <w:rFonts w:asciiTheme="minorHAnsi" w:hAnsiTheme="minorHAnsi" w:cstheme="minorHAnsi"/>
          <w:iCs/>
        </w:rPr>
        <w:instrText xml:space="preserve"> MERGEFIELD supervisorTelephoneComplaint \* MERGEFORMAT </w:instrText>
      </w:r>
      <w:r w:rsidR="00731805" w:rsidRPr="00541392">
        <w:rPr>
          <w:rFonts w:asciiTheme="minorHAnsi" w:hAnsiTheme="minorHAnsi" w:cstheme="minorHAnsi"/>
          <w:iCs/>
        </w:rPr>
        <w:fldChar w:fldCharType="separate"/>
      </w:r>
      <w:r w:rsidR="00731805" w:rsidRPr="00541392">
        <w:rPr>
          <w:rFonts w:asciiTheme="minorHAnsi" w:hAnsiTheme="minorHAnsi" w:cstheme="minorHAnsi"/>
          <w:iCs/>
          <w:noProof/>
        </w:rPr>
        <w:instrText>«supervisorTelephoneComplaint»</w:instrText>
      </w:r>
      <w:r w:rsidR="00731805" w:rsidRPr="00541392">
        <w:rPr>
          <w:rFonts w:asciiTheme="minorHAnsi" w:hAnsiTheme="minorHAnsi" w:cstheme="minorHAnsi"/>
          <w:iCs/>
        </w:rPr>
        <w:fldChar w:fldCharType="end"/>
      </w:r>
      <w:r w:rsidR="00731805" w:rsidRPr="00541392">
        <w:rPr>
          <w:rFonts w:asciiTheme="minorHAnsi" w:hAnsiTheme="minorHAnsi" w:cstheme="minorHAnsi"/>
          <w:iCs/>
        </w:rPr>
        <w:instrText xml:space="preserve">)." "" \* MERGEFORMAT </w:instrText>
      </w:r>
      <w:r w:rsidR="00214BC5">
        <w:rPr>
          <w:rFonts w:asciiTheme="minorHAnsi" w:hAnsiTheme="minorHAnsi" w:cstheme="minorHAnsi"/>
          <w:iCs/>
        </w:rPr>
        <w:fldChar w:fldCharType="separate"/>
      </w:r>
      <w:r w:rsidR="00731805" w:rsidRPr="00541392">
        <w:rPr>
          <w:rFonts w:asciiTheme="minorHAnsi" w:hAnsiTheme="minorHAnsi" w:cstheme="minorHAnsi"/>
          <w:iCs/>
        </w:rPr>
        <w:fldChar w:fldCharType="end"/>
      </w:r>
      <w:r w:rsidR="00731805" w:rsidRPr="00541392">
        <w:rPr>
          <w:rFonts w:asciiTheme="minorHAnsi" w:hAnsiTheme="minorHAnsi" w:cstheme="minorHAnsi"/>
        </w:rPr>
        <w:fldChar w:fldCharType="begin"/>
      </w:r>
      <w:r w:rsidR="00731805" w:rsidRPr="00541392">
        <w:rPr>
          <w:rFonts w:asciiTheme="minorHAnsi" w:hAnsiTheme="minorHAnsi" w:cstheme="minorHAnsi"/>
        </w:rPr>
        <w:instrText xml:space="preserve"> IF </w:instrText>
      </w:r>
      <w:r w:rsidR="00731805" w:rsidRPr="00541392">
        <w:rPr>
          <w:rFonts w:asciiTheme="minorHAnsi" w:hAnsiTheme="minorHAnsi" w:cstheme="minorHAnsi"/>
          <w:noProof/>
        </w:rPr>
        <w:instrText>true</w:instrText>
      </w:r>
      <w:r w:rsidR="00731805" w:rsidRPr="00541392">
        <w:rPr>
          <w:rFonts w:asciiTheme="minorHAnsi" w:hAnsiTheme="minorHAnsi" w:cstheme="minorHAnsi"/>
        </w:rPr>
        <w:instrText xml:space="preserve"> = "true" "This study is being funded by </w:instrText>
      </w:r>
      <w:r w:rsidR="00731805" w:rsidRPr="00541392">
        <w:rPr>
          <w:rFonts w:asciiTheme="minorHAnsi" w:hAnsiTheme="minorHAnsi" w:cstheme="minorHAnsi"/>
          <w:noProof/>
        </w:rPr>
        <w:instrText>Cell Therapy Catapult Ltd</w:instrText>
      </w:r>
      <w:r w:rsidR="00731805" w:rsidRPr="00541392">
        <w:rPr>
          <w:rFonts w:asciiTheme="minorHAnsi" w:hAnsiTheme="minorHAnsi" w:cstheme="minorHAnsi"/>
        </w:rPr>
        <w:instrText xml:space="preserve">." "" \* MERGEFORMAT </w:instrText>
      </w:r>
      <w:r w:rsidR="00731805" w:rsidRPr="00541392">
        <w:rPr>
          <w:rFonts w:asciiTheme="minorHAnsi" w:hAnsiTheme="minorHAnsi" w:cstheme="minorHAnsi"/>
        </w:rPr>
        <w:fldChar w:fldCharType="separate"/>
      </w:r>
      <w:r w:rsidR="00731805" w:rsidRPr="00541392">
        <w:rPr>
          <w:rFonts w:asciiTheme="minorHAnsi" w:hAnsiTheme="minorHAnsi" w:cstheme="minorHAnsi"/>
        </w:rPr>
        <w:t xml:space="preserve"> funded by </w:t>
      </w:r>
      <w:r w:rsidR="00731805" w:rsidRPr="00541392">
        <w:rPr>
          <w:rFonts w:asciiTheme="minorHAnsi" w:hAnsiTheme="minorHAnsi" w:cstheme="minorHAnsi"/>
          <w:noProof/>
        </w:rPr>
        <w:t>Cell Therapy Catapult Ltd</w:t>
      </w:r>
      <w:r w:rsidR="00731805" w:rsidRPr="00541392">
        <w:rPr>
          <w:rFonts w:asciiTheme="minorHAnsi" w:hAnsiTheme="minorHAnsi" w:cstheme="minorHAnsi"/>
        </w:rPr>
        <w:t>.</w:t>
      </w:r>
      <w:r w:rsidR="00731805" w:rsidRPr="00541392">
        <w:rPr>
          <w:rFonts w:asciiTheme="minorHAnsi" w:hAnsiTheme="minorHAnsi" w:cstheme="minorHAnsi"/>
        </w:rPr>
        <w:fldChar w:fldCharType="end"/>
      </w:r>
    </w:p>
    <w:p w14:paraId="137418F5" w14:textId="67EE2C38" w:rsidR="00AA4CDE" w:rsidRPr="00541392" w:rsidRDefault="00AA4CDE" w:rsidP="00CD3385">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rPr>
      </w:pPr>
      <w:r w:rsidRPr="00541392">
        <w:rPr>
          <w:rFonts w:asciiTheme="minorHAnsi" w:hAnsiTheme="minorHAnsi" w:cstheme="minorHAnsi"/>
          <w:b/>
          <w:bCs/>
        </w:rPr>
        <w:t>What are you consenting to?</w:t>
      </w:r>
    </w:p>
    <w:p w14:paraId="06FC2D32" w14:textId="77777777" w:rsidR="00684BB0" w:rsidRPr="00541392" w:rsidRDefault="00D25039" w:rsidP="00CD3385">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rPr>
      </w:pPr>
      <w:r w:rsidRPr="00541392">
        <w:rPr>
          <w:rFonts w:asciiTheme="minorHAnsi" w:hAnsiTheme="minorHAnsi" w:cstheme="minorHAnsi"/>
        </w:rPr>
        <w:t>Participation in this research study is voluntary. By giving consent to take part in this study you are telling us that you:</w:t>
      </w:r>
    </w:p>
    <w:p w14:paraId="137932ED" w14:textId="77777777" w:rsidR="007F4634" w:rsidRPr="00541392" w:rsidRDefault="00D25039" w:rsidP="00CD3385">
      <w:pPr>
        <w:numPr>
          <w:ilvl w:val="0"/>
          <w:numId w:val="1"/>
        </w:numPr>
        <w:tabs>
          <w:tab w:val="left" w:pos="142"/>
        </w:tabs>
        <w:overflowPunct w:val="0"/>
        <w:autoSpaceDE w:val="0"/>
        <w:autoSpaceDN w:val="0"/>
        <w:adjustRightInd w:val="0"/>
        <w:spacing w:after="160" w:line="360" w:lineRule="auto"/>
        <w:ind w:left="0" w:firstLine="0"/>
        <w:jc w:val="both"/>
        <w:textAlignment w:val="baseline"/>
        <w:rPr>
          <w:rFonts w:asciiTheme="minorHAnsi" w:hAnsiTheme="minorHAnsi" w:cstheme="minorHAnsi"/>
        </w:rPr>
      </w:pPr>
      <w:r w:rsidRPr="00541392">
        <w:rPr>
          <w:rFonts w:asciiTheme="minorHAnsi" w:hAnsiTheme="minorHAnsi" w:cstheme="minorHAnsi"/>
        </w:rPr>
        <w:t>Understand what you have read.</w:t>
      </w:r>
    </w:p>
    <w:p w14:paraId="2BA371D6" w14:textId="77777777" w:rsidR="007F4634" w:rsidRPr="00541392" w:rsidRDefault="00D25039" w:rsidP="00CD3385">
      <w:pPr>
        <w:numPr>
          <w:ilvl w:val="0"/>
          <w:numId w:val="1"/>
        </w:numPr>
        <w:tabs>
          <w:tab w:val="left" w:pos="142"/>
        </w:tabs>
        <w:overflowPunct w:val="0"/>
        <w:autoSpaceDE w:val="0"/>
        <w:autoSpaceDN w:val="0"/>
        <w:adjustRightInd w:val="0"/>
        <w:spacing w:after="160" w:line="360" w:lineRule="auto"/>
        <w:ind w:left="0" w:firstLine="0"/>
        <w:jc w:val="both"/>
        <w:textAlignment w:val="baseline"/>
        <w:rPr>
          <w:rFonts w:asciiTheme="minorHAnsi" w:hAnsiTheme="minorHAnsi" w:cstheme="minorHAnsi"/>
        </w:rPr>
      </w:pPr>
      <w:r w:rsidRPr="00541392">
        <w:rPr>
          <w:rFonts w:asciiTheme="minorHAnsi" w:hAnsiTheme="minorHAnsi" w:cstheme="minorHAnsi"/>
        </w:rPr>
        <w:t>Agree to take part in the research study as outlined below.</w:t>
      </w:r>
    </w:p>
    <w:p w14:paraId="3852DA03" w14:textId="77777777" w:rsidR="007F4634" w:rsidRPr="00541392" w:rsidRDefault="00D25039" w:rsidP="00CD3385">
      <w:pPr>
        <w:numPr>
          <w:ilvl w:val="0"/>
          <w:numId w:val="1"/>
        </w:numPr>
        <w:tabs>
          <w:tab w:val="left" w:pos="142"/>
        </w:tabs>
        <w:overflowPunct w:val="0"/>
        <w:autoSpaceDE w:val="0"/>
        <w:autoSpaceDN w:val="0"/>
        <w:adjustRightInd w:val="0"/>
        <w:spacing w:after="160" w:line="360" w:lineRule="auto"/>
        <w:ind w:left="0" w:firstLine="0"/>
        <w:jc w:val="both"/>
        <w:textAlignment w:val="baseline"/>
        <w:rPr>
          <w:rFonts w:asciiTheme="minorHAnsi" w:hAnsiTheme="minorHAnsi" w:cstheme="minorHAnsi"/>
        </w:rPr>
      </w:pPr>
      <w:r w:rsidRPr="00541392">
        <w:rPr>
          <w:rFonts w:asciiTheme="minorHAnsi" w:hAnsiTheme="minorHAnsi" w:cstheme="minorHAnsi"/>
        </w:rPr>
        <w:t>Agree to the use of your personal information as described.</w:t>
      </w:r>
    </w:p>
    <w:p w14:paraId="5D827290" w14:textId="487C81E1" w:rsidR="007F4634" w:rsidRPr="00541392" w:rsidRDefault="00D25039" w:rsidP="00CD3385">
      <w:pPr>
        <w:numPr>
          <w:ilvl w:val="0"/>
          <w:numId w:val="1"/>
        </w:numPr>
        <w:tabs>
          <w:tab w:val="left" w:pos="142"/>
        </w:tabs>
        <w:overflowPunct w:val="0"/>
        <w:autoSpaceDE w:val="0"/>
        <w:autoSpaceDN w:val="0"/>
        <w:adjustRightInd w:val="0"/>
        <w:spacing w:after="160" w:line="360" w:lineRule="auto"/>
        <w:ind w:left="0" w:firstLine="0"/>
        <w:jc w:val="both"/>
        <w:textAlignment w:val="baseline"/>
        <w:rPr>
          <w:rFonts w:asciiTheme="minorHAnsi" w:hAnsiTheme="minorHAnsi" w:cstheme="minorHAnsi"/>
        </w:rPr>
      </w:pPr>
      <w:r w:rsidRPr="00541392">
        <w:rPr>
          <w:rFonts w:asciiTheme="minorHAnsi" w:hAnsiTheme="minorHAnsi" w:cstheme="minorHAnsi"/>
        </w:rPr>
        <w:t xml:space="preserve">You have </w:t>
      </w:r>
      <w:r w:rsidR="0060020D">
        <w:rPr>
          <w:rFonts w:asciiTheme="minorHAnsi" w:hAnsiTheme="minorHAnsi" w:cstheme="minorHAnsi"/>
        </w:rPr>
        <w:t>downloaded</w:t>
      </w:r>
      <w:r w:rsidRPr="00541392">
        <w:rPr>
          <w:rFonts w:asciiTheme="minorHAnsi" w:hAnsiTheme="minorHAnsi" w:cstheme="minorHAnsi"/>
        </w:rPr>
        <w:t xml:space="preserve"> a copy of this Participant Information Sheet to keep.</w:t>
      </w:r>
      <w:r w:rsidR="0060020D">
        <w:rPr>
          <w:rFonts w:asciiTheme="minorHAnsi" w:hAnsiTheme="minorHAnsi" w:cstheme="minorHAnsi"/>
        </w:rPr>
        <w:t xml:space="preserve"> Again we wish this to be accessible so you can download a Word or pdf version of this information sheet</w:t>
      </w:r>
      <w:r w:rsidR="0014596D">
        <w:rPr>
          <w:rFonts w:asciiTheme="minorHAnsi" w:hAnsiTheme="minorHAnsi" w:cstheme="minorHAnsi"/>
        </w:rPr>
        <w:t xml:space="preserve"> </w:t>
      </w:r>
      <w:r w:rsidR="0014596D" w:rsidRPr="007B2332">
        <w:rPr>
          <w:rFonts w:asciiTheme="minorHAnsi" w:hAnsiTheme="minorHAnsi" w:cstheme="minorHAnsi"/>
          <w:shd w:val="clear" w:color="auto" w:fill="DEEAF6" w:themeFill="accent5" w:themeFillTint="33"/>
        </w:rPr>
        <w:t>(</w:t>
      </w:r>
      <w:hyperlink r:id="rId12" w:history="1">
        <w:r w:rsidR="007B2332" w:rsidRPr="007B2332">
          <w:rPr>
            <w:rStyle w:val="Hyperlink"/>
            <w:rFonts w:asciiTheme="minorHAnsi" w:eastAsia="Times" w:hAnsiTheme="minorHAnsi" w:cstheme="minorHAnsi"/>
            <w:shd w:val="clear" w:color="auto" w:fill="DEEAF6" w:themeFill="accent5" w:themeFillTint="33"/>
          </w:rPr>
          <w:t>https://www.uea.ac.uk/web/groups-and-centres/projects/access-all-areas-in-labs</w:t>
        </w:r>
      </w:hyperlink>
      <w:r w:rsidR="007B2332" w:rsidRPr="007B2332">
        <w:rPr>
          <w:rFonts w:asciiTheme="minorHAnsi" w:hAnsiTheme="minorHAnsi" w:cstheme="minorHAnsi"/>
          <w:color w:val="32363A"/>
          <w:shd w:val="clear" w:color="auto" w:fill="DEEAF6" w:themeFill="accent5" w:themeFillTint="33"/>
        </w:rPr>
        <w:t>)</w:t>
      </w:r>
      <w:r w:rsidR="00F91C70" w:rsidRPr="007B2332">
        <w:rPr>
          <w:rFonts w:asciiTheme="minorHAnsi" w:hAnsiTheme="minorHAnsi" w:cstheme="minorHAnsi"/>
          <w:shd w:val="clear" w:color="auto" w:fill="DEEAF6" w:themeFill="accent5" w:themeFillTint="33"/>
        </w:rPr>
        <w:t xml:space="preserve">. </w:t>
      </w:r>
      <w:r w:rsidR="0060020D" w:rsidRPr="007B2332">
        <w:rPr>
          <w:rFonts w:asciiTheme="minorHAnsi" w:hAnsiTheme="minorHAnsi" w:cstheme="minorHAnsi"/>
          <w:shd w:val="clear" w:color="auto" w:fill="DEEAF6" w:themeFill="accent5" w:themeFillTint="33"/>
        </w:rPr>
        <w:t>If</w:t>
      </w:r>
      <w:r w:rsidR="0060020D" w:rsidRPr="00541392">
        <w:rPr>
          <w:rFonts w:asciiTheme="minorHAnsi" w:hAnsiTheme="minorHAnsi" w:cstheme="minorHAnsi"/>
        </w:rPr>
        <w:t xml:space="preserve"> you want a hard copy </w:t>
      </w:r>
      <w:r w:rsidR="00F91C70">
        <w:rPr>
          <w:rFonts w:asciiTheme="minorHAnsi" w:hAnsiTheme="minorHAnsi" w:cstheme="minorHAnsi"/>
        </w:rPr>
        <w:t xml:space="preserve">of the information </w:t>
      </w:r>
      <w:proofErr w:type="gramStart"/>
      <w:r w:rsidR="00F91C70">
        <w:rPr>
          <w:rFonts w:asciiTheme="minorHAnsi" w:hAnsiTheme="minorHAnsi" w:cstheme="minorHAnsi"/>
        </w:rPr>
        <w:t>sheet</w:t>
      </w:r>
      <w:proofErr w:type="gramEnd"/>
      <w:r w:rsidR="00F91C70">
        <w:rPr>
          <w:rFonts w:asciiTheme="minorHAnsi" w:hAnsiTheme="minorHAnsi" w:cstheme="minorHAnsi"/>
        </w:rPr>
        <w:t xml:space="preserve"> please email your request to Katherine Deane </w:t>
      </w:r>
      <w:hyperlink r:id="rId13" w:history="1">
        <w:r w:rsidR="00B03B21" w:rsidRPr="00F61112">
          <w:rPr>
            <w:rStyle w:val="Hyperlink"/>
            <w:rFonts w:asciiTheme="minorHAnsi" w:hAnsiTheme="minorHAnsi" w:cstheme="minorHAnsi"/>
          </w:rPr>
          <w:t>k.deane@uea.ac.uk</w:t>
        </w:r>
      </w:hyperlink>
      <w:r w:rsidR="00F91C70">
        <w:rPr>
          <w:rFonts w:asciiTheme="minorHAnsi" w:hAnsiTheme="minorHAnsi" w:cstheme="minorHAnsi"/>
        </w:rPr>
        <w:t xml:space="preserve"> and</w:t>
      </w:r>
      <w:r w:rsidR="0060020D" w:rsidRPr="00541392">
        <w:rPr>
          <w:rFonts w:asciiTheme="minorHAnsi" w:hAnsiTheme="minorHAnsi" w:cstheme="minorHAnsi"/>
        </w:rPr>
        <w:t xml:space="preserve"> we can provide this with standard sized text</w:t>
      </w:r>
      <w:r w:rsidR="00B03B21">
        <w:rPr>
          <w:rFonts w:asciiTheme="minorHAnsi" w:hAnsiTheme="minorHAnsi" w:cstheme="minorHAnsi"/>
        </w:rPr>
        <w:t xml:space="preserve"> (12 point text)</w:t>
      </w:r>
      <w:r w:rsidR="0060020D" w:rsidRPr="00541392">
        <w:rPr>
          <w:rFonts w:asciiTheme="minorHAnsi" w:hAnsiTheme="minorHAnsi" w:cstheme="minorHAnsi"/>
        </w:rPr>
        <w:t xml:space="preserve"> or large text</w:t>
      </w:r>
      <w:r w:rsidR="00B03B21">
        <w:rPr>
          <w:rFonts w:asciiTheme="minorHAnsi" w:hAnsiTheme="minorHAnsi" w:cstheme="minorHAnsi"/>
        </w:rPr>
        <w:t xml:space="preserve"> (16 point text)</w:t>
      </w:r>
      <w:r w:rsidR="0060020D" w:rsidRPr="00541392">
        <w:rPr>
          <w:rFonts w:asciiTheme="minorHAnsi" w:hAnsiTheme="minorHAnsi" w:cstheme="minorHAnsi"/>
        </w:rPr>
        <w:t>.</w:t>
      </w:r>
    </w:p>
    <w:p w14:paraId="2F2011F9" w14:textId="40F68327" w:rsidR="007F4634" w:rsidRDefault="00D25039" w:rsidP="00CD3385">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rPr>
      </w:pPr>
      <w:r w:rsidRPr="00541392">
        <w:rPr>
          <w:rFonts w:asciiTheme="minorHAnsi" w:hAnsiTheme="minorHAnsi" w:cstheme="minorHAnsi"/>
        </w:rPr>
        <w:t>Being in this study is completely voluntary and you do not have to take part. Your decision whether to participate will not affect your current or future relationship with the researchers or anyone else at the University of East Anglia</w:t>
      </w:r>
      <w:r w:rsidR="00853E7A" w:rsidRPr="00541392">
        <w:rPr>
          <w:rFonts w:asciiTheme="minorHAnsi" w:hAnsiTheme="minorHAnsi" w:cstheme="minorHAnsi"/>
        </w:rPr>
        <w:t xml:space="preserve"> (or </w:t>
      </w:r>
      <w:r w:rsidR="00853E7A" w:rsidRPr="00541392">
        <w:rPr>
          <w:rFonts w:asciiTheme="minorHAnsi" w:hAnsiTheme="minorHAnsi" w:cstheme="minorHAnsi"/>
        </w:rPr>
        <w:fldChar w:fldCharType="begin"/>
      </w:r>
      <w:r w:rsidR="00853E7A" w:rsidRPr="00541392">
        <w:rPr>
          <w:rFonts w:asciiTheme="minorHAnsi" w:hAnsiTheme="minorHAnsi" w:cstheme="minorHAnsi"/>
        </w:rPr>
        <w:instrText xml:space="preserve"> IF </w:instrText>
      </w:r>
      <w:r w:rsidR="00853E7A" w:rsidRPr="00541392">
        <w:rPr>
          <w:rFonts w:asciiTheme="minorHAnsi" w:hAnsiTheme="minorHAnsi" w:cstheme="minorHAnsi"/>
          <w:noProof/>
        </w:rPr>
        <w:instrText>true</w:instrText>
      </w:r>
      <w:r w:rsidR="00853E7A" w:rsidRPr="00541392">
        <w:rPr>
          <w:rFonts w:asciiTheme="minorHAnsi" w:hAnsiTheme="minorHAnsi" w:cstheme="minorHAnsi"/>
        </w:rPr>
        <w:instrText xml:space="preserve"> = "true" "This study is being funded by </w:instrText>
      </w:r>
      <w:r w:rsidR="00853E7A" w:rsidRPr="00541392">
        <w:rPr>
          <w:rFonts w:asciiTheme="minorHAnsi" w:hAnsiTheme="minorHAnsi" w:cstheme="minorHAnsi"/>
          <w:noProof/>
        </w:rPr>
        <w:instrText>Cell Therapy Catapult Ltd</w:instrText>
      </w:r>
      <w:r w:rsidR="00853E7A" w:rsidRPr="00541392">
        <w:rPr>
          <w:rFonts w:asciiTheme="minorHAnsi" w:hAnsiTheme="minorHAnsi" w:cstheme="minorHAnsi"/>
        </w:rPr>
        <w:instrText xml:space="preserve">." "" \* MERGEFORMAT </w:instrText>
      </w:r>
      <w:r w:rsidR="00853E7A" w:rsidRPr="00541392">
        <w:rPr>
          <w:rFonts w:asciiTheme="minorHAnsi" w:hAnsiTheme="minorHAnsi" w:cstheme="minorHAnsi"/>
        </w:rPr>
        <w:fldChar w:fldCharType="separate"/>
      </w:r>
      <w:r w:rsidR="00853E7A" w:rsidRPr="00541392">
        <w:rPr>
          <w:rFonts w:asciiTheme="minorHAnsi" w:hAnsiTheme="minorHAnsi" w:cstheme="minorHAnsi"/>
          <w:noProof/>
        </w:rPr>
        <w:t>Cell Therapy Catapult Ltd)</w:t>
      </w:r>
      <w:r w:rsidR="00853E7A" w:rsidRPr="00541392">
        <w:rPr>
          <w:rFonts w:asciiTheme="minorHAnsi" w:hAnsiTheme="minorHAnsi" w:cstheme="minorHAnsi"/>
        </w:rPr>
        <w:fldChar w:fldCharType="end"/>
      </w:r>
      <w:r w:rsidRPr="00541392">
        <w:rPr>
          <w:rFonts w:asciiTheme="minorHAnsi" w:hAnsiTheme="minorHAnsi" w:cstheme="minorHAnsi"/>
        </w:rPr>
        <w:t xml:space="preserve"> </w:t>
      </w:r>
      <w:r w:rsidRPr="00541392">
        <w:rPr>
          <w:rFonts w:asciiTheme="minorHAnsi" w:hAnsiTheme="minorHAnsi" w:cstheme="minorHAnsi"/>
        </w:rPr>
        <w:fldChar w:fldCharType="begin"/>
      </w:r>
      <w:r w:rsidRPr="00541392">
        <w:rPr>
          <w:rFonts w:asciiTheme="minorHAnsi" w:hAnsiTheme="minorHAnsi" w:cstheme="minorHAnsi"/>
        </w:rPr>
        <w:instrText xml:space="preserve"> IF </w:instrText>
      </w:r>
      <w:r w:rsidR="00BC4895" w:rsidRPr="00541392">
        <w:rPr>
          <w:rFonts w:asciiTheme="minorHAnsi" w:hAnsiTheme="minorHAnsi" w:cstheme="minorHAnsi"/>
        </w:rPr>
        <w:instrText>""</w:instrText>
      </w:r>
      <w:r w:rsidRPr="00541392">
        <w:rPr>
          <w:rFonts w:asciiTheme="minorHAnsi" w:hAnsiTheme="minorHAnsi" w:cstheme="minorHAnsi"/>
        </w:rPr>
        <w:instrText xml:space="preserve"> = "" "" "</w:instrText>
      </w:r>
      <w:r w:rsidR="00E540A1" w:rsidRPr="00541392">
        <w:rPr>
          <w:rFonts w:asciiTheme="minorHAnsi" w:hAnsiTheme="minorHAnsi" w:cstheme="minorHAnsi"/>
        </w:rPr>
        <w:fldChar w:fldCharType="begin"/>
      </w:r>
      <w:r w:rsidR="00E540A1" w:rsidRPr="00541392">
        <w:rPr>
          <w:rFonts w:asciiTheme="minorHAnsi" w:hAnsiTheme="minorHAnsi" w:cstheme="minorHAnsi"/>
        </w:rPr>
        <w:instrText xml:space="preserve"> IF </w:instrText>
      </w:r>
      <w:r w:rsidR="00E540A1" w:rsidRPr="00541392">
        <w:rPr>
          <w:rFonts w:asciiTheme="minorHAnsi" w:hAnsiTheme="minorHAnsi" w:cstheme="minorHAnsi"/>
        </w:rPr>
        <w:fldChar w:fldCharType="begin"/>
      </w:r>
      <w:r w:rsidR="00E540A1" w:rsidRPr="00541392">
        <w:rPr>
          <w:rFonts w:asciiTheme="minorHAnsi" w:hAnsiTheme="minorHAnsi" w:cstheme="minorHAnsi"/>
        </w:rPr>
        <w:instrText xml:space="preserve"> MERGEFIELD anyOtherIndividualsOrOrganisations \* MERGEFORMAT </w:instrText>
      </w:r>
      <w:r w:rsidR="00E540A1" w:rsidRPr="00541392">
        <w:rPr>
          <w:rFonts w:asciiTheme="minorHAnsi" w:hAnsiTheme="minorHAnsi" w:cstheme="minorHAnsi"/>
        </w:rPr>
        <w:fldChar w:fldCharType="separate"/>
      </w:r>
      <w:r w:rsidR="00285A2C" w:rsidRPr="00541392">
        <w:rPr>
          <w:rFonts w:asciiTheme="minorHAnsi" w:hAnsiTheme="minorHAnsi" w:cstheme="minorHAnsi"/>
          <w:noProof/>
        </w:rPr>
        <w:instrText>«anyOtherIndividualsOrOrganisations»</w:instrText>
      </w:r>
      <w:r w:rsidR="00E540A1" w:rsidRPr="00541392">
        <w:rPr>
          <w:rFonts w:asciiTheme="minorHAnsi" w:hAnsiTheme="minorHAnsi" w:cstheme="minorHAnsi"/>
        </w:rPr>
        <w:fldChar w:fldCharType="end"/>
      </w:r>
      <w:r w:rsidR="00E540A1" w:rsidRPr="00541392">
        <w:rPr>
          <w:rFonts w:asciiTheme="minorHAnsi" w:hAnsiTheme="minorHAnsi" w:cstheme="minorHAnsi"/>
        </w:rPr>
        <w:instrText xml:space="preserve"> = "true" "()" "(or </w:instrText>
      </w:r>
      <w:r w:rsidR="00E540A1" w:rsidRPr="00541392">
        <w:rPr>
          <w:rFonts w:asciiTheme="minorHAnsi" w:hAnsiTheme="minorHAnsi" w:cstheme="minorHAnsi"/>
        </w:rPr>
        <w:fldChar w:fldCharType="begin"/>
      </w:r>
      <w:r w:rsidR="00E540A1" w:rsidRPr="00541392">
        <w:rPr>
          <w:rFonts w:asciiTheme="minorHAnsi" w:hAnsiTheme="minorHAnsi" w:cstheme="minorHAnsi"/>
        </w:rPr>
        <w:instrText xml:space="preserve"> MERGEFIELD anyOtherIndividualsOrOrganisations \* MERGEFORMAT </w:instrText>
      </w:r>
      <w:r w:rsidR="00E540A1" w:rsidRPr="00541392">
        <w:rPr>
          <w:rFonts w:asciiTheme="minorHAnsi" w:hAnsiTheme="minorHAnsi" w:cstheme="minorHAnsi"/>
        </w:rPr>
        <w:fldChar w:fldCharType="separate"/>
      </w:r>
      <w:r w:rsidR="00285A2C" w:rsidRPr="00541392">
        <w:rPr>
          <w:rFonts w:asciiTheme="minorHAnsi" w:hAnsiTheme="minorHAnsi" w:cstheme="minorHAnsi"/>
          <w:noProof/>
        </w:rPr>
        <w:instrText>«anyOtherIndividualsOrOrganisations»</w:instrText>
      </w:r>
      <w:r w:rsidR="00E540A1" w:rsidRPr="00541392">
        <w:rPr>
          <w:rFonts w:asciiTheme="minorHAnsi" w:hAnsiTheme="minorHAnsi" w:cstheme="minorHAnsi"/>
        </w:rPr>
        <w:fldChar w:fldCharType="end"/>
      </w:r>
      <w:r w:rsidR="00E540A1" w:rsidRPr="00541392">
        <w:rPr>
          <w:rFonts w:asciiTheme="minorHAnsi" w:hAnsiTheme="minorHAnsi" w:cstheme="minorHAnsi"/>
        </w:rPr>
        <w:instrText xml:space="preserve">)" \* MERGEFORMAT </w:instrText>
      </w:r>
      <w:r w:rsidR="00E540A1" w:rsidRPr="00541392">
        <w:rPr>
          <w:rFonts w:asciiTheme="minorHAnsi" w:hAnsiTheme="minorHAnsi" w:cstheme="minorHAnsi"/>
        </w:rPr>
        <w:fldChar w:fldCharType="separate"/>
      </w:r>
      <w:r w:rsidR="00285A2C" w:rsidRPr="00541392">
        <w:rPr>
          <w:rFonts w:asciiTheme="minorHAnsi" w:hAnsiTheme="minorHAnsi" w:cstheme="minorHAnsi"/>
          <w:noProof/>
        </w:rPr>
        <w:instrText xml:space="preserve">(or </w:instrText>
      </w:r>
      <w:r w:rsidR="00285A2C" w:rsidRPr="00541392">
        <w:rPr>
          <w:rFonts w:asciiTheme="minorHAnsi" w:hAnsiTheme="minorHAnsi" w:cstheme="minorHAnsi"/>
          <w:noProof/>
        </w:rPr>
        <w:fldChar w:fldCharType="begin"/>
      </w:r>
      <w:r w:rsidR="00285A2C" w:rsidRPr="00541392">
        <w:rPr>
          <w:rFonts w:asciiTheme="minorHAnsi" w:hAnsiTheme="minorHAnsi" w:cstheme="minorHAnsi"/>
          <w:noProof/>
        </w:rPr>
        <w:instrText xml:space="preserve"> MERGEFIELD anyOtherIndividualsOrOrganisations \* MERGEFORMAT </w:instrText>
      </w:r>
      <w:r w:rsidR="00285A2C" w:rsidRPr="00541392">
        <w:rPr>
          <w:rFonts w:asciiTheme="minorHAnsi" w:hAnsiTheme="minorHAnsi" w:cstheme="minorHAnsi"/>
          <w:noProof/>
        </w:rPr>
        <w:fldChar w:fldCharType="separate"/>
      </w:r>
      <w:r w:rsidR="00285A2C" w:rsidRPr="00541392">
        <w:rPr>
          <w:rFonts w:asciiTheme="minorHAnsi" w:hAnsiTheme="minorHAnsi" w:cstheme="minorHAnsi"/>
          <w:noProof/>
        </w:rPr>
        <w:instrText>«anyOtherIndividualsOrOrganisations»</w:instrText>
      </w:r>
      <w:r w:rsidR="00285A2C" w:rsidRPr="00541392">
        <w:rPr>
          <w:rFonts w:asciiTheme="minorHAnsi" w:hAnsiTheme="minorHAnsi" w:cstheme="minorHAnsi"/>
          <w:noProof/>
        </w:rPr>
        <w:fldChar w:fldCharType="end"/>
      </w:r>
      <w:r w:rsidR="00285A2C" w:rsidRPr="00541392">
        <w:rPr>
          <w:rFonts w:asciiTheme="minorHAnsi" w:hAnsiTheme="minorHAnsi" w:cstheme="minorHAnsi"/>
          <w:noProof/>
        </w:rPr>
        <w:instrText>)</w:instrText>
      </w:r>
      <w:r w:rsidR="00E540A1" w:rsidRPr="00541392">
        <w:rPr>
          <w:rFonts w:asciiTheme="minorHAnsi" w:hAnsiTheme="minorHAnsi" w:cstheme="minorHAnsi"/>
        </w:rPr>
        <w:fldChar w:fldCharType="end"/>
      </w:r>
      <w:r w:rsidRPr="00541392">
        <w:rPr>
          <w:rFonts w:asciiTheme="minorHAnsi" w:hAnsiTheme="minorHAnsi" w:cstheme="minorHAnsi"/>
        </w:rPr>
        <w:instrText xml:space="preserve">" \* MERGEFORMAT </w:instrText>
      </w:r>
      <w:r w:rsidR="00214BC5">
        <w:rPr>
          <w:rFonts w:asciiTheme="minorHAnsi" w:hAnsiTheme="minorHAnsi" w:cstheme="minorHAnsi"/>
        </w:rPr>
        <w:fldChar w:fldCharType="separate"/>
      </w:r>
      <w:r w:rsidRPr="00541392">
        <w:rPr>
          <w:rFonts w:asciiTheme="minorHAnsi" w:hAnsiTheme="minorHAnsi" w:cstheme="minorHAnsi"/>
        </w:rPr>
        <w:fldChar w:fldCharType="end"/>
      </w:r>
      <w:r w:rsidRPr="00541392">
        <w:rPr>
          <w:rFonts w:asciiTheme="minorHAnsi" w:hAnsiTheme="minorHAnsi" w:cstheme="minorHAnsi"/>
        </w:rPr>
        <w:t xml:space="preserve">now or in the future. </w:t>
      </w:r>
    </w:p>
    <w:p w14:paraId="4C12458F" w14:textId="1ACF1E5C" w:rsidR="00B0666A" w:rsidRPr="00B0666A" w:rsidRDefault="00B0666A" w:rsidP="00CD3385">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b/>
          <w:bCs/>
        </w:rPr>
      </w:pPr>
      <w:r>
        <w:rPr>
          <w:rFonts w:asciiTheme="minorHAnsi" w:hAnsiTheme="minorHAnsi" w:cstheme="minorHAnsi"/>
          <w:b/>
          <w:bCs/>
        </w:rPr>
        <w:t>Ethics Approval</w:t>
      </w:r>
    </w:p>
    <w:p w14:paraId="73182F1A" w14:textId="50887EAE" w:rsidR="00837D30" w:rsidRPr="00541392" w:rsidRDefault="00837D30" w:rsidP="00CD3385">
      <w:p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lastRenderedPageBreak/>
        <w:t xml:space="preserve">To protect your safety, rights, wellbeing and dignity, all research in the University of East Anglia is reviewed by a Research Ethics Body. </w:t>
      </w:r>
      <w:r w:rsidRPr="00541392">
        <w:rPr>
          <w:rFonts w:asciiTheme="minorHAnsi" w:hAnsiTheme="minorHAnsi" w:cstheme="minorHAnsi"/>
        </w:rPr>
        <w:fldChar w:fldCharType="begin"/>
      </w:r>
      <w:r w:rsidRPr="00541392">
        <w:rPr>
          <w:rFonts w:asciiTheme="minorHAnsi" w:hAnsiTheme="minorHAnsi" w:cstheme="minorHAnsi"/>
        </w:rPr>
        <w:instrText xml:space="preserve"> IF </w:instrText>
      </w:r>
      <w:r w:rsidRPr="00541392">
        <w:rPr>
          <w:rFonts w:asciiTheme="minorHAnsi" w:hAnsiTheme="minorHAnsi" w:cstheme="minorHAnsi"/>
          <w:noProof/>
        </w:rPr>
        <w:instrText>"FMH S-REC (Faculty of Medicine and Health Sciences Research Ethics Subcommittee)"</w:instrText>
      </w:r>
      <w:r w:rsidRPr="00541392">
        <w:rPr>
          <w:rFonts w:asciiTheme="minorHAnsi" w:hAnsiTheme="minorHAnsi" w:cstheme="minorHAnsi"/>
        </w:rPr>
        <w:instrText xml:space="preserve"> = "" "" "This research was approved by the </w:instrText>
      </w:r>
      <w:r w:rsidRPr="00541392">
        <w:rPr>
          <w:rFonts w:asciiTheme="minorHAnsi" w:hAnsiTheme="minorHAnsi" w:cstheme="minorHAnsi"/>
          <w:noProof/>
        </w:rPr>
        <w:instrText>FMH S-REC (Faculty of Medicine and Health Sciences Research Ethics Subcommittee)</w:instrText>
      </w:r>
      <w:r w:rsidRPr="00541392">
        <w:rPr>
          <w:rFonts w:asciiTheme="minorHAnsi" w:hAnsiTheme="minorHAnsi" w:cstheme="minorHAnsi"/>
        </w:rPr>
        <w:instrText xml:space="preserve">." \* MERGEFORMAT </w:instrText>
      </w:r>
      <w:r w:rsidRPr="00541392">
        <w:rPr>
          <w:rFonts w:asciiTheme="minorHAnsi" w:hAnsiTheme="minorHAnsi" w:cstheme="minorHAnsi"/>
        </w:rPr>
        <w:fldChar w:fldCharType="separate"/>
      </w:r>
      <w:r w:rsidRPr="00541392">
        <w:rPr>
          <w:rFonts w:asciiTheme="minorHAnsi" w:hAnsiTheme="minorHAnsi" w:cstheme="minorHAnsi"/>
          <w:noProof/>
        </w:rPr>
        <w:t>This research was approved by the FMH S-REC (Faculty of Medicine and Health Sciences Research Ethics Subcommittee)</w:t>
      </w:r>
      <w:r w:rsidR="000B1414">
        <w:rPr>
          <w:rFonts w:asciiTheme="minorHAnsi" w:hAnsiTheme="minorHAnsi" w:cstheme="minorHAnsi"/>
          <w:noProof/>
        </w:rPr>
        <w:t>, reference ETH2223-0928</w:t>
      </w:r>
      <w:r w:rsidRPr="00541392">
        <w:rPr>
          <w:rFonts w:asciiTheme="minorHAnsi" w:hAnsiTheme="minorHAnsi" w:cstheme="minorHAnsi"/>
        </w:rPr>
        <w:t>.</w:t>
      </w:r>
      <w:r w:rsidRPr="00541392">
        <w:rPr>
          <w:rFonts w:asciiTheme="minorHAnsi" w:hAnsiTheme="minorHAnsi" w:cstheme="minorHAnsi"/>
        </w:rPr>
        <w:fldChar w:fldCharType="end"/>
      </w:r>
    </w:p>
    <w:p w14:paraId="02B7E99F" w14:textId="25EBFA8F" w:rsidR="00E0210F" w:rsidRPr="00B0666A" w:rsidRDefault="00B0666A" w:rsidP="00CD3385">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b/>
          <w:bCs/>
        </w:rPr>
      </w:pPr>
      <w:r>
        <w:rPr>
          <w:rFonts w:asciiTheme="minorHAnsi" w:hAnsiTheme="minorHAnsi" w:cstheme="minorHAnsi"/>
          <w:b/>
          <w:bCs/>
        </w:rPr>
        <w:t>Complaints or concerns</w:t>
      </w:r>
    </w:p>
    <w:p w14:paraId="1D2D6611" w14:textId="768DF257" w:rsidR="007F4634" w:rsidRPr="00541392" w:rsidRDefault="00D25039" w:rsidP="00CD3385">
      <w:pPr>
        <w:tabs>
          <w:tab w:val="left" w:pos="142"/>
        </w:tabs>
        <w:spacing w:after="160" w:line="360" w:lineRule="auto"/>
        <w:jc w:val="both"/>
        <w:rPr>
          <w:rFonts w:asciiTheme="minorHAnsi" w:hAnsiTheme="minorHAnsi" w:cstheme="minorHAnsi"/>
        </w:rPr>
      </w:pPr>
      <w:r w:rsidRPr="00541392">
        <w:rPr>
          <w:rFonts w:asciiTheme="minorHAnsi" w:hAnsiTheme="minorHAnsi" w:cstheme="minorHAnsi"/>
        </w:rPr>
        <w:t xml:space="preserve">If </w:t>
      </w:r>
      <w:r w:rsidR="00E0210F" w:rsidRPr="00541392">
        <w:rPr>
          <w:rFonts w:asciiTheme="minorHAnsi" w:hAnsiTheme="minorHAnsi" w:cstheme="minorHAnsi"/>
        </w:rPr>
        <w:t>you have a complaint or any concerns about the study</w:t>
      </w:r>
      <w:r w:rsidR="004E6188" w:rsidRPr="00541392">
        <w:rPr>
          <w:rFonts w:asciiTheme="minorHAnsi" w:hAnsiTheme="minorHAnsi" w:cstheme="minorHAnsi"/>
        </w:rPr>
        <w:t>,</w:t>
      </w:r>
      <w:r w:rsidR="00E0210F" w:rsidRPr="00541392">
        <w:rPr>
          <w:rFonts w:asciiTheme="minorHAnsi" w:hAnsiTheme="minorHAnsi" w:cstheme="minorHAnsi"/>
        </w:rPr>
        <w:t xml:space="preserve"> p</w:t>
      </w:r>
      <w:r w:rsidRPr="00541392">
        <w:rPr>
          <w:rFonts w:asciiTheme="minorHAnsi" w:hAnsiTheme="minorHAnsi" w:cstheme="minorHAnsi"/>
        </w:rPr>
        <w:t>lease let me know. You can contact me via the University of East Anglia at the following address:</w:t>
      </w:r>
    </w:p>
    <w:p w14:paraId="3CA332D2" w14:textId="13D4E7FD" w:rsidR="007F4634" w:rsidRPr="00541392" w:rsidRDefault="00285A2C" w:rsidP="00CD3385">
      <w:pPr>
        <w:tabs>
          <w:tab w:val="left" w:pos="142"/>
        </w:tabs>
        <w:spacing w:after="160" w:line="360" w:lineRule="auto"/>
        <w:jc w:val="both"/>
        <w:rPr>
          <w:rFonts w:asciiTheme="minorHAnsi" w:hAnsiTheme="minorHAnsi" w:cstheme="minorHAnsi"/>
          <w:iCs/>
        </w:rPr>
      </w:pPr>
      <w:r w:rsidRPr="00541392">
        <w:rPr>
          <w:rFonts w:asciiTheme="minorHAnsi" w:hAnsiTheme="minorHAnsi" w:cstheme="minorHAnsi"/>
          <w:iCs/>
          <w:noProof/>
        </w:rPr>
        <w:t>Dr Katherine</w:t>
      </w:r>
      <w:r w:rsidR="00D25039" w:rsidRPr="00541392">
        <w:rPr>
          <w:rFonts w:asciiTheme="minorHAnsi" w:hAnsiTheme="minorHAnsi" w:cstheme="minorHAnsi"/>
          <w:iCs/>
          <w:noProof/>
        </w:rPr>
        <w:t xml:space="preserve"> Deane</w:t>
      </w:r>
    </w:p>
    <w:p w14:paraId="5BE16E57" w14:textId="089ACEC8" w:rsidR="007F4634" w:rsidRPr="00541392" w:rsidRDefault="00D25039" w:rsidP="00CD3385">
      <w:pPr>
        <w:tabs>
          <w:tab w:val="left" w:pos="142"/>
        </w:tabs>
        <w:spacing w:after="160" w:line="360" w:lineRule="auto"/>
        <w:jc w:val="both"/>
        <w:rPr>
          <w:rFonts w:asciiTheme="minorHAnsi" w:hAnsiTheme="minorHAnsi" w:cstheme="minorHAnsi"/>
        </w:rPr>
      </w:pPr>
      <w:r w:rsidRPr="00541392">
        <w:rPr>
          <w:rFonts w:asciiTheme="minorHAnsi" w:hAnsiTheme="minorHAnsi" w:cstheme="minorHAnsi"/>
        </w:rPr>
        <w:fldChar w:fldCharType="begin"/>
      </w:r>
      <w:r w:rsidRPr="00541392">
        <w:rPr>
          <w:rFonts w:asciiTheme="minorHAnsi" w:hAnsiTheme="minorHAnsi" w:cstheme="minorHAnsi"/>
        </w:rPr>
        <w:instrText xml:space="preserve"> IF </w:instrText>
      </w:r>
      <w:r w:rsidR="00285A2C" w:rsidRPr="00541392">
        <w:rPr>
          <w:rFonts w:asciiTheme="minorHAnsi" w:hAnsiTheme="minorHAnsi" w:cstheme="minorHAnsi"/>
          <w:noProof/>
        </w:rPr>
        <w:instrText>true</w:instrText>
      </w:r>
      <w:r w:rsidRPr="00541392">
        <w:rPr>
          <w:rFonts w:asciiTheme="minorHAnsi" w:hAnsiTheme="minorHAnsi" w:cstheme="minorHAnsi"/>
        </w:rPr>
        <w:instrText xml:space="preserve"> = "true" "</w:instrText>
      </w:r>
      <w:r w:rsidRPr="00541392">
        <w:rPr>
          <w:rFonts w:asciiTheme="minorHAnsi" w:hAnsiTheme="minorHAnsi" w:cstheme="minorHAnsi"/>
          <w:noProof/>
        </w:rPr>
        <w:instrText>School of Health Sciences</w:instrText>
      </w:r>
      <w:r w:rsidRPr="00541392">
        <w:rPr>
          <w:rFonts w:asciiTheme="minorHAnsi" w:hAnsiTheme="minorHAnsi" w:cstheme="minorHAnsi"/>
        </w:rPr>
        <w:instrText xml:space="preserve">" "" \* MERGEFORMAT </w:instrText>
      </w:r>
      <w:r w:rsidRPr="00541392">
        <w:rPr>
          <w:rFonts w:asciiTheme="minorHAnsi" w:hAnsiTheme="minorHAnsi" w:cstheme="minorHAnsi"/>
        </w:rPr>
        <w:fldChar w:fldCharType="separate"/>
      </w:r>
      <w:r w:rsidRPr="00541392">
        <w:rPr>
          <w:rFonts w:asciiTheme="minorHAnsi" w:hAnsiTheme="minorHAnsi" w:cstheme="minorHAnsi"/>
          <w:noProof/>
        </w:rPr>
        <w:t>School of Health Sciences</w:t>
      </w:r>
      <w:r w:rsidRPr="00541392">
        <w:rPr>
          <w:rFonts w:asciiTheme="minorHAnsi" w:hAnsiTheme="minorHAnsi" w:cstheme="minorHAnsi"/>
        </w:rPr>
        <w:fldChar w:fldCharType="end"/>
      </w:r>
      <w:r w:rsidRPr="00541392">
        <w:rPr>
          <w:rFonts w:asciiTheme="minorHAnsi" w:hAnsiTheme="minorHAnsi" w:cstheme="minorHAnsi"/>
        </w:rPr>
        <w:t xml:space="preserve">  </w:t>
      </w:r>
    </w:p>
    <w:p w14:paraId="7252E774" w14:textId="77777777" w:rsidR="007F4634" w:rsidRPr="00541392" w:rsidRDefault="00D25039" w:rsidP="00CD3385">
      <w:pPr>
        <w:tabs>
          <w:tab w:val="left" w:pos="142"/>
        </w:tabs>
        <w:spacing w:after="160" w:line="360" w:lineRule="auto"/>
        <w:jc w:val="both"/>
        <w:rPr>
          <w:rFonts w:asciiTheme="minorHAnsi" w:hAnsiTheme="minorHAnsi" w:cstheme="minorHAnsi"/>
        </w:rPr>
      </w:pPr>
      <w:r w:rsidRPr="00541392">
        <w:rPr>
          <w:rFonts w:asciiTheme="minorHAnsi" w:hAnsiTheme="minorHAnsi" w:cstheme="minorHAnsi"/>
        </w:rPr>
        <w:t>University of East Anglia</w:t>
      </w:r>
    </w:p>
    <w:p w14:paraId="718643E6" w14:textId="77777777" w:rsidR="007F4634" w:rsidRPr="00541392" w:rsidRDefault="00D25039" w:rsidP="00CD3385">
      <w:pPr>
        <w:tabs>
          <w:tab w:val="left" w:pos="142"/>
        </w:tabs>
        <w:spacing w:after="160" w:line="360" w:lineRule="auto"/>
        <w:jc w:val="both"/>
        <w:rPr>
          <w:rFonts w:asciiTheme="minorHAnsi" w:hAnsiTheme="minorHAnsi" w:cstheme="minorHAnsi"/>
        </w:rPr>
      </w:pPr>
      <w:r w:rsidRPr="00541392">
        <w:rPr>
          <w:rFonts w:asciiTheme="minorHAnsi" w:hAnsiTheme="minorHAnsi" w:cstheme="minorHAnsi"/>
        </w:rPr>
        <w:t>NORWICH NR4 7TJ</w:t>
      </w:r>
    </w:p>
    <w:p w14:paraId="2278C6E0" w14:textId="4D418F5A" w:rsidR="00967AE4" w:rsidRPr="00541392" w:rsidRDefault="00214BC5" w:rsidP="00CD3385">
      <w:pPr>
        <w:tabs>
          <w:tab w:val="left" w:pos="142"/>
        </w:tabs>
        <w:spacing w:after="160" w:line="360" w:lineRule="auto"/>
        <w:jc w:val="both"/>
        <w:rPr>
          <w:rFonts w:asciiTheme="minorHAnsi" w:hAnsiTheme="minorHAnsi" w:cstheme="minorHAnsi"/>
        </w:rPr>
      </w:pPr>
      <w:hyperlink r:id="rId14" w:history="1">
        <w:r w:rsidR="00473D85" w:rsidRPr="00541392">
          <w:rPr>
            <w:rStyle w:val="Hyperlink"/>
            <w:rFonts w:asciiTheme="minorHAnsi" w:hAnsiTheme="minorHAnsi" w:cstheme="minorHAnsi"/>
          </w:rPr>
          <w:t>k.deane@uea.ac.uk</w:t>
        </w:r>
      </w:hyperlink>
      <w:r w:rsidR="00473D85" w:rsidRPr="00541392">
        <w:rPr>
          <w:rFonts w:asciiTheme="minorHAnsi" w:hAnsiTheme="minorHAnsi" w:cstheme="minorHAnsi"/>
        </w:rPr>
        <w:t xml:space="preserve"> </w:t>
      </w:r>
    </w:p>
    <w:p w14:paraId="1D809525" w14:textId="0617F4A5" w:rsidR="007F4634" w:rsidRPr="00541392" w:rsidRDefault="00D25039" w:rsidP="00CD3385">
      <w:pPr>
        <w:tabs>
          <w:tab w:val="left" w:pos="142"/>
        </w:tabs>
        <w:spacing w:after="160" w:line="360" w:lineRule="auto"/>
        <w:jc w:val="both"/>
        <w:rPr>
          <w:rFonts w:asciiTheme="minorHAnsi" w:hAnsiTheme="minorHAnsi" w:cstheme="minorHAnsi"/>
        </w:rPr>
      </w:pPr>
      <w:r w:rsidRPr="00541392">
        <w:rPr>
          <w:rFonts w:asciiTheme="minorHAnsi" w:hAnsiTheme="minorHAnsi" w:cstheme="minorHAnsi"/>
        </w:rPr>
        <w:fldChar w:fldCharType="begin"/>
      </w:r>
      <w:r w:rsidRPr="00541392">
        <w:rPr>
          <w:rFonts w:asciiTheme="minorHAnsi" w:hAnsiTheme="minorHAnsi" w:cstheme="minorHAnsi"/>
        </w:rPr>
        <w:instrText xml:space="preserve"> IF "" = "true" "If you would like to speak to someone else you can contact my supervisor: </w:instrText>
      </w:r>
      <w:r w:rsidRPr="00541392">
        <w:rPr>
          <w:rFonts w:asciiTheme="minorHAnsi" w:hAnsiTheme="minorHAnsi" w:cstheme="minorHAnsi"/>
        </w:rPr>
        <w:fldChar w:fldCharType="begin"/>
      </w:r>
      <w:r w:rsidRPr="00541392">
        <w:rPr>
          <w:rFonts w:asciiTheme="minorHAnsi" w:hAnsiTheme="minorHAnsi" w:cstheme="minorHAnsi"/>
        </w:rPr>
        <w:instrText xml:space="preserve"> MERGEFIELD supervisor \* MERGEFORMAT </w:instrText>
      </w:r>
      <w:r w:rsidRPr="00541392">
        <w:rPr>
          <w:rFonts w:asciiTheme="minorHAnsi" w:hAnsiTheme="minorHAnsi" w:cstheme="minorHAnsi"/>
        </w:rPr>
        <w:fldChar w:fldCharType="separate"/>
      </w:r>
      <w:r w:rsidRPr="00541392">
        <w:rPr>
          <w:rFonts w:asciiTheme="minorHAnsi" w:hAnsiTheme="minorHAnsi" w:cstheme="minorHAnsi"/>
          <w:noProof/>
        </w:rPr>
        <w:instrText>«supervisor»</w:instrText>
      </w:r>
      <w:r w:rsidRPr="00541392">
        <w:rPr>
          <w:rFonts w:asciiTheme="minorHAnsi" w:hAnsiTheme="minorHAnsi" w:cstheme="minorHAnsi"/>
        </w:rPr>
        <w:fldChar w:fldCharType="end"/>
      </w:r>
      <w:r w:rsidRPr="00541392">
        <w:rPr>
          <w:rFonts w:asciiTheme="minorHAnsi" w:hAnsiTheme="minorHAnsi" w:cstheme="minorHAnsi"/>
        </w:rPr>
        <w:instrText xml:space="preserve"> (</w:instrText>
      </w:r>
      <w:r w:rsidR="008F3A44" w:rsidRPr="00541392">
        <w:rPr>
          <w:rFonts w:asciiTheme="minorHAnsi" w:hAnsiTheme="minorHAnsi" w:cstheme="minorHAnsi"/>
          <w:iCs/>
        </w:rPr>
        <w:fldChar w:fldCharType="begin"/>
      </w:r>
      <w:r w:rsidR="008F3A44" w:rsidRPr="00541392">
        <w:rPr>
          <w:rFonts w:asciiTheme="minorHAnsi" w:hAnsiTheme="minorHAnsi" w:cstheme="minorHAnsi"/>
          <w:iCs/>
        </w:rPr>
        <w:instrText xml:space="preserve"> MERGEFIELD supervisorEmailComplaint \* MERGEFORMAT </w:instrText>
      </w:r>
      <w:r w:rsidR="008F3A44" w:rsidRPr="00541392">
        <w:rPr>
          <w:rFonts w:asciiTheme="minorHAnsi" w:hAnsiTheme="minorHAnsi" w:cstheme="minorHAnsi"/>
          <w:iCs/>
        </w:rPr>
        <w:fldChar w:fldCharType="separate"/>
      </w:r>
      <w:r w:rsidR="008F3A44" w:rsidRPr="00541392">
        <w:rPr>
          <w:rFonts w:asciiTheme="minorHAnsi" w:hAnsiTheme="minorHAnsi" w:cstheme="minorHAnsi"/>
          <w:iCs/>
          <w:noProof/>
        </w:rPr>
        <w:instrText>«supervisorEmailComplaint»</w:instrText>
      </w:r>
      <w:r w:rsidR="008F3A44" w:rsidRPr="00541392">
        <w:rPr>
          <w:rFonts w:asciiTheme="minorHAnsi" w:hAnsiTheme="minorHAnsi" w:cstheme="minorHAnsi"/>
          <w:iCs/>
        </w:rPr>
        <w:fldChar w:fldCharType="end"/>
      </w:r>
      <w:r w:rsidR="008F3A44" w:rsidRPr="00541392">
        <w:rPr>
          <w:rFonts w:asciiTheme="minorHAnsi" w:hAnsiTheme="minorHAnsi" w:cstheme="minorHAnsi"/>
          <w:iCs/>
        </w:rPr>
        <w:instrText xml:space="preserve">, </w:instrText>
      </w:r>
      <w:r w:rsidR="008F3A44" w:rsidRPr="00541392">
        <w:rPr>
          <w:rFonts w:asciiTheme="minorHAnsi" w:hAnsiTheme="minorHAnsi" w:cstheme="minorHAnsi"/>
          <w:iCs/>
        </w:rPr>
        <w:fldChar w:fldCharType="begin"/>
      </w:r>
      <w:r w:rsidR="008F3A44" w:rsidRPr="00541392">
        <w:rPr>
          <w:rFonts w:asciiTheme="minorHAnsi" w:hAnsiTheme="minorHAnsi" w:cstheme="minorHAnsi"/>
          <w:iCs/>
        </w:rPr>
        <w:instrText xml:space="preserve"> MERGEFIELD supervisorTelephoneComplaint \* MERGEFORMAT </w:instrText>
      </w:r>
      <w:r w:rsidR="008F3A44" w:rsidRPr="00541392">
        <w:rPr>
          <w:rFonts w:asciiTheme="minorHAnsi" w:hAnsiTheme="minorHAnsi" w:cstheme="minorHAnsi"/>
          <w:iCs/>
        </w:rPr>
        <w:fldChar w:fldCharType="separate"/>
      </w:r>
      <w:r w:rsidR="008F3A44" w:rsidRPr="00541392">
        <w:rPr>
          <w:rFonts w:asciiTheme="minorHAnsi" w:hAnsiTheme="minorHAnsi" w:cstheme="minorHAnsi"/>
          <w:iCs/>
          <w:noProof/>
        </w:rPr>
        <w:instrText>«supervisorTelephoneComplaint»</w:instrText>
      </w:r>
      <w:r w:rsidR="008F3A44" w:rsidRPr="00541392">
        <w:rPr>
          <w:rFonts w:asciiTheme="minorHAnsi" w:hAnsiTheme="minorHAnsi" w:cstheme="minorHAnsi"/>
          <w:iCs/>
        </w:rPr>
        <w:fldChar w:fldCharType="end"/>
      </w:r>
      <w:r w:rsidRPr="00541392">
        <w:rPr>
          <w:rFonts w:asciiTheme="minorHAnsi" w:hAnsiTheme="minorHAnsi" w:cstheme="minorHAnsi"/>
        </w:rPr>
        <w:instrText xml:space="preserve">). " "" \* MERGEFORMAT </w:instrText>
      </w:r>
      <w:r w:rsidR="00214BC5">
        <w:rPr>
          <w:rFonts w:asciiTheme="minorHAnsi" w:hAnsiTheme="minorHAnsi" w:cstheme="minorHAnsi"/>
        </w:rPr>
        <w:fldChar w:fldCharType="separate"/>
      </w:r>
      <w:r w:rsidRPr="00541392">
        <w:rPr>
          <w:rFonts w:asciiTheme="minorHAnsi" w:hAnsiTheme="minorHAnsi" w:cstheme="minorHAnsi"/>
        </w:rPr>
        <w:fldChar w:fldCharType="end"/>
      </w:r>
      <w:r w:rsidRPr="00541392">
        <w:rPr>
          <w:rFonts w:asciiTheme="minorHAnsi" w:hAnsiTheme="minorHAnsi" w:cstheme="minorHAnsi"/>
        </w:rPr>
        <w:fldChar w:fldCharType="begin"/>
      </w:r>
      <w:r w:rsidRPr="00541392">
        <w:rPr>
          <w:rFonts w:asciiTheme="minorHAnsi" w:hAnsiTheme="minorHAnsi" w:cstheme="minorHAnsi"/>
        </w:rPr>
        <w:instrText xml:space="preserve"> IF </w:instrText>
      </w:r>
      <w:r w:rsidR="00285A2C" w:rsidRPr="00541392">
        <w:rPr>
          <w:rFonts w:asciiTheme="minorHAnsi" w:hAnsiTheme="minorHAnsi" w:cstheme="minorHAnsi"/>
          <w:noProof/>
        </w:rPr>
        <w:instrText>true</w:instrText>
      </w:r>
      <w:r w:rsidRPr="00541392">
        <w:rPr>
          <w:rFonts w:asciiTheme="minorHAnsi" w:hAnsiTheme="minorHAnsi" w:cstheme="minorHAnsi"/>
        </w:rPr>
        <w:instrText xml:space="preserve"> = "true" "If you are concerned </w:instrText>
      </w:r>
      <w:r w:rsidRPr="00541392">
        <w:rPr>
          <w:rFonts w:asciiTheme="minorHAnsi" w:hAnsiTheme="minorHAnsi" w:cstheme="minorHAnsi"/>
          <w:bCs/>
        </w:rPr>
        <w:instrText xml:space="preserve">about the way this study is being conducted or you wish to make a complaint to someone independent from the study, please contact the Head of </w:instrText>
      </w:r>
      <w:r w:rsidRPr="00541392">
        <w:rPr>
          <w:rFonts w:asciiTheme="minorHAnsi" w:hAnsiTheme="minorHAnsi" w:cstheme="minorHAnsi"/>
          <w:bCs/>
          <w:noProof/>
        </w:rPr>
        <w:instrText>School of Health Sciences</w:instrText>
      </w:r>
      <w:r w:rsidR="00A1775A" w:rsidRPr="00541392">
        <w:rPr>
          <w:rFonts w:asciiTheme="minorHAnsi" w:hAnsiTheme="minorHAnsi" w:cstheme="minorHAnsi"/>
          <w:bCs/>
        </w:rPr>
        <w:instrText>:</w:instrText>
      </w:r>
      <w:r w:rsidR="00A1775A" w:rsidRPr="00541392">
        <w:rPr>
          <w:rFonts w:asciiTheme="minorHAnsi" w:hAnsiTheme="minorHAnsi" w:cstheme="minorHAnsi"/>
        </w:rPr>
        <w:instrText xml:space="preserve"> </w:instrText>
      </w:r>
      <w:r w:rsidR="00A1775A" w:rsidRPr="00541392">
        <w:rPr>
          <w:rFonts w:asciiTheme="minorHAnsi" w:hAnsiTheme="minorHAnsi" w:cstheme="minorHAnsi"/>
          <w:bCs/>
        </w:rPr>
        <w:instrText xml:space="preserve"> (, </w:instrText>
      </w:r>
      <w:r w:rsidR="00341DFA" w:rsidRPr="00541392">
        <w:rPr>
          <w:rFonts w:asciiTheme="minorHAnsi" w:hAnsiTheme="minorHAnsi" w:cstheme="minorHAnsi"/>
          <w:bCs/>
        </w:rPr>
        <w:instrText>)</w:instrText>
      </w:r>
      <w:r w:rsidRPr="00541392">
        <w:rPr>
          <w:rFonts w:asciiTheme="minorHAnsi" w:hAnsiTheme="minorHAnsi" w:cstheme="minorHAnsi"/>
          <w:bCs/>
        </w:rPr>
        <w:instrText>.</w:instrText>
      </w:r>
      <w:r w:rsidRPr="00541392">
        <w:rPr>
          <w:rFonts w:asciiTheme="minorHAnsi" w:hAnsiTheme="minorHAnsi" w:cstheme="minorHAnsi"/>
        </w:rPr>
        <w:instrText xml:space="preserve">" "" \* MERGEFORMAT </w:instrText>
      </w:r>
      <w:r w:rsidRPr="00541392">
        <w:rPr>
          <w:rFonts w:asciiTheme="minorHAnsi" w:hAnsiTheme="minorHAnsi" w:cstheme="minorHAnsi"/>
        </w:rPr>
        <w:fldChar w:fldCharType="separate"/>
      </w:r>
      <w:r w:rsidRPr="00541392">
        <w:rPr>
          <w:rFonts w:asciiTheme="minorHAnsi" w:hAnsiTheme="minorHAnsi" w:cstheme="minorHAnsi"/>
        </w:rPr>
        <w:t xml:space="preserve">If you are concerned </w:t>
      </w:r>
      <w:r w:rsidRPr="00541392">
        <w:rPr>
          <w:rFonts w:asciiTheme="minorHAnsi" w:hAnsiTheme="minorHAnsi" w:cstheme="minorHAnsi"/>
          <w:bCs/>
        </w:rPr>
        <w:t>about the way this study is being conducted or you wish to make a complaint to someone independent from the study, please contact</w:t>
      </w:r>
      <w:r w:rsidRPr="00541392">
        <w:rPr>
          <w:rFonts w:asciiTheme="minorHAnsi" w:hAnsiTheme="minorHAnsi" w:cstheme="minorHAnsi"/>
        </w:rPr>
        <w:fldChar w:fldCharType="end"/>
      </w:r>
    </w:p>
    <w:p w14:paraId="68E668D5" w14:textId="0336088C" w:rsidR="007F4634" w:rsidRPr="00541392" w:rsidRDefault="00473D85" w:rsidP="00CD3385">
      <w:p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Professor Kenda Crozier</w:t>
      </w:r>
    </w:p>
    <w:p w14:paraId="6451B6D4" w14:textId="3D20D1CE" w:rsidR="00473D85" w:rsidRPr="00541392" w:rsidRDefault="00E67F88" w:rsidP="00CD3385">
      <w:p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 xml:space="preserve">Head of </w:t>
      </w:r>
      <w:r w:rsidR="00473D85" w:rsidRPr="00541392">
        <w:rPr>
          <w:rFonts w:asciiTheme="minorHAnsi" w:hAnsiTheme="minorHAnsi" w:cstheme="minorHAnsi"/>
        </w:rPr>
        <w:t>School of Health Sciences</w:t>
      </w:r>
    </w:p>
    <w:p w14:paraId="7B76FB93" w14:textId="10DCA00E" w:rsidR="00473D85" w:rsidRPr="00541392" w:rsidRDefault="00473D85" w:rsidP="00CD3385">
      <w:p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University of East Anglia</w:t>
      </w:r>
    </w:p>
    <w:p w14:paraId="7AF4FAF2" w14:textId="04874072" w:rsidR="00473D85" w:rsidRPr="00541392" w:rsidRDefault="00473D85" w:rsidP="00CD3385">
      <w:p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NORWICH NR4 7TJ</w:t>
      </w:r>
    </w:p>
    <w:p w14:paraId="50D2B24B" w14:textId="727DD304" w:rsidR="00473D85" w:rsidRPr="00541392" w:rsidRDefault="00214BC5" w:rsidP="00CD3385">
      <w:pPr>
        <w:tabs>
          <w:tab w:val="left" w:pos="-142"/>
          <w:tab w:val="left" w:pos="567"/>
        </w:tabs>
        <w:spacing w:after="160" w:line="360" w:lineRule="auto"/>
        <w:jc w:val="both"/>
        <w:rPr>
          <w:rFonts w:asciiTheme="minorHAnsi" w:hAnsiTheme="minorHAnsi" w:cstheme="minorHAnsi"/>
        </w:rPr>
      </w:pPr>
      <w:hyperlink r:id="rId15" w:history="1">
        <w:r w:rsidR="00473D85" w:rsidRPr="00541392">
          <w:rPr>
            <w:rStyle w:val="Hyperlink"/>
            <w:rFonts w:asciiTheme="minorHAnsi" w:hAnsiTheme="minorHAnsi" w:cstheme="minorHAnsi"/>
          </w:rPr>
          <w:t>k.crozier@uea.ac.uk</w:t>
        </w:r>
      </w:hyperlink>
      <w:r w:rsidR="00D624A2">
        <w:rPr>
          <w:rFonts w:asciiTheme="minorHAnsi" w:hAnsiTheme="minorHAnsi" w:cstheme="minorHAnsi"/>
        </w:rPr>
        <w:t xml:space="preserve"> or </w:t>
      </w:r>
      <w:r w:rsidR="00473D85" w:rsidRPr="00541392">
        <w:rPr>
          <w:rFonts w:asciiTheme="minorHAnsi" w:hAnsiTheme="minorHAnsi" w:cstheme="minorHAnsi"/>
        </w:rPr>
        <w:t xml:space="preserve">01603 59 </w:t>
      </w:r>
      <w:r w:rsidR="00653629" w:rsidRPr="00541392">
        <w:rPr>
          <w:rFonts w:asciiTheme="minorHAnsi" w:hAnsiTheme="minorHAnsi" w:cstheme="minorHAnsi"/>
        </w:rPr>
        <w:t>7094</w:t>
      </w:r>
    </w:p>
    <w:p w14:paraId="54B413DA" w14:textId="77777777" w:rsidR="009F1587" w:rsidRPr="008B31A2" w:rsidRDefault="009F1587" w:rsidP="009F1587">
      <w:pPr>
        <w:tabs>
          <w:tab w:val="left" w:pos="-142"/>
          <w:tab w:val="left" w:pos="567"/>
        </w:tabs>
        <w:spacing w:line="360" w:lineRule="auto"/>
        <w:jc w:val="both"/>
        <w:rPr>
          <w:rFonts w:asciiTheme="minorHAnsi" w:hAnsiTheme="minorHAnsi" w:cstheme="minorHAnsi"/>
          <w:b/>
          <w:bCs/>
        </w:rPr>
      </w:pPr>
      <w:r w:rsidRPr="008B31A2">
        <w:rPr>
          <w:rFonts w:asciiTheme="minorHAnsi" w:hAnsiTheme="minorHAnsi" w:cstheme="minorHAnsi"/>
          <w:b/>
          <w:bCs/>
        </w:rPr>
        <w:t>Data management information</w:t>
      </w:r>
    </w:p>
    <w:p w14:paraId="6A7FDCE6" w14:textId="11F98A01" w:rsidR="007462C3" w:rsidRPr="00541392" w:rsidRDefault="00FC6426" w:rsidP="00CD3385">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rPr>
      </w:pPr>
      <w:r w:rsidRPr="00541392">
        <w:rPr>
          <w:rFonts w:asciiTheme="minorHAnsi" w:hAnsiTheme="minorHAnsi" w:cstheme="minorHAnsi"/>
        </w:rPr>
        <w:t>Data management will follow the Data Protection Act 2018 (DPA 2018) and UK General Data Protection Regulation (UK GDPR), and the University of East Anglia's</w:t>
      </w:r>
      <w:r w:rsidR="00E17B78">
        <w:rPr>
          <w:rFonts w:asciiTheme="minorHAnsi" w:hAnsiTheme="minorHAnsi" w:cstheme="minorHAnsi"/>
        </w:rPr>
        <w:t xml:space="preserve"> </w:t>
      </w:r>
      <w:hyperlink r:id="rId16" w:tgtFrame="_blank" w:history="1">
        <w:r w:rsidRPr="00541392">
          <w:rPr>
            <w:rStyle w:val="Hyperlink"/>
            <w:rFonts w:asciiTheme="minorHAnsi" w:hAnsiTheme="minorHAnsi" w:cstheme="minorHAnsi"/>
          </w:rPr>
          <w:t>Research Data Management Policy</w:t>
        </w:r>
      </w:hyperlink>
      <w:r w:rsidRPr="00541392">
        <w:rPr>
          <w:rFonts w:asciiTheme="minorHAnsi" w:hAnsiTheme="minorHAnsi" w:cstheme="minorHAnsi"/>
        </w:rPr>
        <w:t xml:space="preserve">. </w:t>
      </w:r>
      <w:r w:rsidR="00D25039" w:rsidRPr="00541392">
        <w:rPr>
          <w:rFonts w:asciiTheme="minorHAnsi" w:hAnsiTheme="minorHAnsi" w:cstheme="minorHAnsi"/>
        </w:rPr>
        <w:t xml:space="preserve">According to data protection legislation, we are required to inform you that the legal basis for processing your data as listed in Article 6(1) of the UK GDPR is because this allows us to process personal data when it is necessary to perform our public tasks as a </w:t>
      </w:r>
      <w:proofErr w:type="gramStart"/>
      <w:r w:rsidR="00D25039" w:rsidRPr="00541392">
        <w:rPr>
          <w:rFonts w:asciiTheme="minorHAnsi" w:hAnsiTheme="minorHAnsi" w:cstheme="minorHAnsi"/>
        </w:rPr>
        <w:t>University</w:t>
      </w:r>
      <w:proofErr w:type="gramEnd"/>
      <w:r w:rsidR="00D25039" w:rsidRPr="00541392">
        <w:rPr>
          <w:rFonts w:asciiTheme="minorHAnsi" w:hAnsiTheme="minorHAnsi" w:cstheme="minorHAnsi"/>
        </w:rPr>
        <w:t>.</w:t>
      </w:r>
    </w:p>
    <w:p w14:paraId="45686C77" w14:textId="77777777" w:rsidR="009508C3" w:rsidRDefault="00D25039" w:rsidP="009F1587">
      <w:p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In addition to the specific information provided above about</w:t>
      </w:r>
      <w:r w:rsidR="009F1587">
        <w:rPr>
          <w:rFonts w:asciiTheme="minorHAnsi" w:hAnsiTheme="minorHAnsi" w:cstheme="minorHAnsi"/>
          <w:i/>
          <w:iCs/>
        </w:rPr>
        <w:t xml:space="preserve"> </w:t>
      </w:r>
      <w:r w:rsidRPr="00541392">
        <w:rPr>
          <w:rFonts w:asciiTheme="minorHAnsi" w:hAnsiTheme="minorHAnsi" w:cstheme="minorHAnsi"/>
        </w:rPr>
        <w:t>why your personal data is required and how it will be used, there is also some general information which needs to be provided for you:</w:t>
      </w:r>
    </w:p>
    <w:p w14:paraId="52F91C88" w14:textId="5215F5DC" w:rsidR="004368E9" w:rsidRPr="009508C3" w:rsidRDefault="00D25039" w:rsidP="009508C3">
      <w:pPr>
        <w:pStyle w:val="ListParagraph"/>
        <w:numPr>
          <w:ilvl w:val="0"/>
          <w:numId w:val="13"/>
        </w:numPr>
        <w:tabs>
          <w:tab w:val="left" w:pos="-142"/>
          <w:tab w:val="left" w:pos="567"/>
        </w:tabs>
        <w:spacing w:after="160" w:line="360" w:lineRule="auto"/>
        <w:jc w:val="both"/>
        <w:rPr>
          <w:rFonts w:asciiTheme="minorHAnsi" w:hAnsiTheme="minorHAnsi" w:cstheme="minorHAnsi"/>
        </w:rPr>
      </w:pPr>
      <w:r w:rsidRPr="009508C3">
        <w:rPr>
          <w:rFonts w:asciiTheme="minorHAnsi" w:hAnsiTheme="minorHAnsi" w:cstheme="minorHAnsi"/>
        </w:rPr>
        <w:lastRenderedPageBreak/>
        <w:t>The data controller is the University of East Anglia.</w:t>
      </w:r>
    </w:p>
    <w:p w14:paraId="39C87DB9" w14:textId="75E30899" w:rsidR="004368E9" w:rsidRPr="00541392" w:rsidRDefault="00D25039" w:rsidP="00CD3385">
      <w:pPr>
        <w:numPr>
          <w:ilvl w:val="0"/>
          <w:numId w:val="13"/>
        </w:num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 xml:space="preserve">For further information, you can contact the University’s Data Protection Officer at </w:t>
      </w:r>
      <w:hyperlink r:id="rId17" w:history="1">
        <w:r w:rsidRPr="00541392">
          <w:rPr>
            <w:rStyle w:val="Hyperlink"/>
            <w:rFonts w:asciiTheme="minorHAnsi" w:hAnsiTheme="minorHAnsi" w:cstheme="minorHAnsi"/>
          </w:rPr>
          <w:t>dataprotection@uea.ac.uk</w:t>
        </w:r>
      </w:hyperlink>
    </w:p>
    <w:p w14:paraId="5B8C06C2" w14:textId="0714FE7F" w:rsidR="004368E9" w:rsidRPr="00541392" w:rsidRDefault="00D25039" w:rsidP="00CD3385">
      <w:pPr>
        <w:numPr>
          <w:ilvl w:val="0"/>
          <w:numId w:val="13"/>
        </w:num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You can also find out more about your data protection rights at the</w:t>
      </w:r>
      <w:r w:rsidR="00E17B78">
        <w:rPr>
          <w:rFonts w:asciiTheme="minorHAnsi" w:hAnsiTheme="minorHAnsi" w:cstheme="minorHAnsi"/>
        </w:rPr>
        <w:t xml:space="preserve"> </w:t>
      </w:r>
      <w:hyperlink r:id="rId18" w:tgtFrame="_blank" w:history="1">
        <w:r w:rsidRPr="00541392">
          <w:rPr>
            <w:rStyle w:val="Hyperlink"/>
            <w:rFonts w:asciiTheme="minorHAnsi" w:hAnsiTheme="minorHAnsi" w:cstheme="minorHAnsi"/>
          </w:rPr>
          <w:t>Information Commissioner's Office (ICO)</w:t>
        </w:r>
      </w:hyperlink>
      <w:r w:rsidRPr="00541392">
        <w:rPr>
          <w:rFonts w:asciiTheme="minorHAnsi" w:hAnsiTheme="minorHAnsi" w:cstheme="minorHAnsi"/>
        </w:rPr>
        <w:t>.</w:t>
      </w:r>
    </w:p>
    <w:p w14:paraId="25EC378A" w14:textId="1B329684" w:rsidR="004368E9" w:rsidRPr="00541392" w:rsidRDefault="00D25039" w:rsidP="00CD3385">
      <w:pPr>
        <w:numPr>
          <w:ilvl w:val="0"/>
          <w:numId w:val="13"/>
        </w:num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 xml:space="preserve">If you are unhappy with how your personal data has been used, please contact the University’s Data Protection Officer at </w:t>
      </w:r>
      <w:hyperlink r:id="rId19" w:history="1">
        <w:r w:rsidR="00084BEA" w:rsidRPr="00541392">
          <w:rPr>
            <w:rStyle w:val="Hyperlink"/>
            <w:rFonts w:asciiTheme="minorHAnsi" w:hAnsiTheme="minorHAnsi" w:cstheme="minorHAnsi"/>
          </w:rPr>
          <w:t>dataprotection@uea.ac.uk</w:t>
        </w:r>
      </w:hyperlink>
      <w:r w:rsidRPr="00541392">
        <w:rPr>
          <w:rFonts w:asciiTheme="minorHAnsi" w:hAnsiTheme="minorHAnsi" w:cstheme="minorHAnsi"/>
        </w:rPr>
        <w:t>in the first instance.</w:t>
      </w:r>
    </w:p>
    <w:p w14:paraId="0E67978B" w14:textId="77777777" w:rsidR="007F4634" w:rsidRPr="00541392" w:rsidRDefault="007F4634" w:rsidP="00CD3385">
      <w:pPr>
        <w:tabs>
          <w:tab w:val="left" w:pos="-142"/>
          <w:tab w:val="left" w:pos="567"/>
        </w:tabs>
        <w:spacing w:after="160" w:line="360" w:lineRule="auto"/>
        <w:jc w:val="both"/>
        <w:rPr>
          <w:rFonts w:asciiTheme="minorHAnsi" w:hAnsiTheme="minorHAnsi" w:cstheme="minorHAnsi"/>
        </w:rPr>
      </w:pPr>
    </w:p>
    <w:p w14:paraId="4E92D842" w14:textId="5B29CA9F" w:rsidR="007F4634" w:rsidRPr="00541392" w:rsidRDefault="00D25039" w:rsidP="00CD3385">
      <w:pPr>
        <w:tabs>
          <w:tab w:val="left" w:pos="-142"/>
          <w:tab w:val="left" w:pos="567"/>
        </w:tabs>
        <w:spacing w:after="160" w:line="360" w:lineRule="auto"/>
        <w:jc w:val="both"/>
        <w:rPr>
          <w:rFonts w:asciiTheme="minorHAnsi" w:hAnsiTheme="minorHAnsi" w:cstheme="minorHAnsi"/>
        </w:rPr>
      </w:pPr>
      <w:r w:rsidRPr="00541392">
        <w:rPr>
          <w:rFonts w:asciiTheme="minorHAnsi" w:hAnsiTheme="minorHAnsi" w:cstheme="minorHAnsi"/>
        </w:rPr>
        <w:t>This information was last updated on</w:t>
      </w:r>
      <w:r w:rsidR="0046508B" w:rsidRPr="00541392">
        <w:rPr>
          <w:rFonts w:asciiTheme="minorHAnsi" w:hAnsiTheme="minorHAnsi" w:cstheme="minorHAnsi"/>
        </w:rPr>
        <w:t xml:space="preserve"> </w:t>
      </w:r>
      <w:r w:rsidR="00843129">
        <w:rPr>
          <w:rFonts w:asciiTheme="minorHAnsi" w:hAnsiTheme="minorHAnsi" w:cstheme="minorHAnsi"/>
        </w:rPr>
        <w:t>07</w:t>
      </w:r>
      <w:r w:rsidR="00F01D72" w:rsidRPr="00541392">
        <w:rPr>
          <w:rFonts w:asciiTheme="minorHAnsi" w:hAnsiTheme="minorHAnsi" w:cstheme="minorHAnsi"/>
        </w:rPr>
        <w:t>/12/2022</w:t>
      </w:r>
      <w:r w:rsidRPr="00541392">
        <w:rPr>
          <w:rFonts w:asciiTheme="minorHAnsi" w:hAnsiTheme="minorHAnsi" w:cstheme="minorHAnsi"/>
        </w:rPr>
        <w:t>.</w:t>
      </w:r>
    </w:p>
    <w:p w14:paraId="4703D878" w14:textId="77777777" w:rsidR="00214BC5" w:rsidRDefault="00597BCC" w:rsidP="00CD3385">
      <w:pPr>
        <w:tabs>
          <w:tab w:val="center" w:pos="6180"/>
        </w:tabs>
        <w:spacing w:after="160" w:line="360" w:lineRule="auto"/>
        <w:jc w:val="center"/>
        <w:rPr>
          <w:rFonts w:asciiTheme="minorHAnsi" w:hAnsiTheme="minorHAnsi" w:cstheme="minorHAnsi"/>
          <w:b/>
          <w:bCs/>
          <w:sz w:val="40"/>
          <w:szCs w:val="40"/>
        </w:rPr>
      </w:pPr>
      <w:r w:rsidRPr="000E6F0A">
        <w:rPr>
          <w:rFonts w:asciiTheme="minorHAnsi" w:hAnsiTheme="minorHAnsi" w:cstheme="minorHAnsi"/>
          <w:b/>
          <w:bCs/>
          <w:sz w:val="40"/>
          <w:szCs w:val="40"/>
        </w:rPr>
        <w:t>Now click here (</w:t>
      </w:r>
      <w:hyperlink r:id="rId20" w:history="1">
        <w:r w:rsidR="00214BC5" w:rsidRPr="00214BC5">
          <w:rPr>
            <w:rStyle w:val="Hyperlink"/>
            <w:rFonts w:asciiTheme="minorHAnsi" w:eastAsia="Times" w:hAnsiTheme="minorHAnsi" w:cstheme="minorHAnsi"/>
            <w:shd w:val="clear" w:color="auto" w:fill="DEEAF6" w:themeFill="accent5" w:themeFillTint="33"/>
          </w:rPr>
          <w:t>https://qualtricsxmwqlbkwmrp.qualtrics.com/jfe/form/SV_dgnwzwqYVsi3dpI</w:t>
        </w:r>
      </w:hyperlink>
      <w:r w:rsidR="007D5442" w:rsidRPr="000E6F0A">
        <w:rPr>
          <w:rFonts w:asciiTheme="minorHAnsi" w:hAnsiTheme="minorHAnsi" w:cstheme="minorHAnsi"/>
          <w:b/>
          <w:bCs/>
          <w:sz w:val="40"/>
          <w:szCs w:val="40"/>
        </w:rPr>
        <w:t>)</w:t>
      </w:r>
      <w:r w:rsidRPr="000E6F0A">
        <w:rPr>
          <w:rFonts w:asciiTheme="minorHAnsi" w:hAnsiTheme="minorHAnsi" w:cstheme="minorHAnsi"/>
          <w:b/>
          <w:bCs/>
          <w:sz w:val="40"/>
          <w:szCs w:val="40"/>
        </w:rPr>
        <w:t xml:space="preserve"> </w:t>
      </w:r>
    </w:p>
    <w:p w14:paraId="3E5E8D48" w14:textId="4FC4ABE9" w:rsidR="00597BCC" w:rsidRPr="000E6F0A" w:rsidRDefault="00597BCC" w:rsidP="00CD3385">
      <w:pPr>
        <w:tabs>
          <w:tab w:val="center" w:pos="6180"/>
        </w:tabs>
        <w:spacing w:after="160" w:line="360" w:lineRule="auto"/>
        <w:jc w:val="center"/>
        <w:rPr>
          <w:rFonts w:asciiTheme="minorHAnsi" w:hAnsiTheme="minorHAnsi" w:cstheme="minorHAnsi"/>
          <w:b/>
          <w:bCs/>
          <w:sz w:val="40"/>
          <w:szCs w:val="40"/>
        </w:rPr>
      </w:pPr>
      <w:r w:rsidRPr="000E6F0A">
        <w:rPr>
          <w:rFonts w:asciiTheme="minorHAnsi" w:hAnsiTheme="minorHAnsi" w:cstheme="minorHAnsi"/>
          <w:b/>
          <w:bCs/>
          <w:sz w:val="40"/>
          <w:szCs w:val="40"/>
        </w:rPr>
        <w:t>to start the survey.</w:t>
      </w:r>
    </w:p>
    <w:sectPr w:rsidR="00597BCC" w:rsidRPr="000E6F0A" w:rsidSect="00C9704D">
      <w:headerReference w:type="default" r:id="rId21"/>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C6A9" w14:textId="77777777" w:rsidR="005C6BF7" w:rsidRDefault="005C6BF7">
      <w:r>
        <w:separator/>
      </w:r>
    </w:p>
  </w:endnote>
  <w:endnote w:type="continuationSeparator" w:id="0">
    <w:p w14:paraId="07F9D12B" w14:textId="77777777" w:rsidR="005C6BF7" w:rsidRDefault="005C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62238"/>
      <w:docPartObj>
        <w:docPartGallery w:val="Page Numbers (Bottom of Page)"/>
        <w:docPartUnique/>
      </w:docPartObj>
    </w:sdtPr>
    <w:sdtEndPr>
      <w:rPr>
        <w:noProof/>
      </w:rPr>
    </w:sdtEndPr>
    <w:sdtContent>
      <w:p w14:paraId="1DD7BD84" w14:textId="04E6AA49" w:rsidR="00DA4388" w:rsidRDefault="00DA43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517E71" w14:textId="6D1F2738" w:rsidR="00C864C1" w:rsidRPr="00DA4388" w:rsidRDefault="00DA4388" w:rsidP="00DA4388">
    <w:pPr>
      <w:pStyle w:val="Footer"/>
      <w:jc w:val="right"/>
      <w:rPr>
        <w:rFonts w:asciiTheme="minorHAnsi" w:hAnsiTheme="minorHAnsi" w:cstheme="minorHAnsi"/>
      </w:rPr>
    </w:pPr>
    <w:r w:rsidRPr="00A61413">
      <w:rPr>
        <w:rFonts w:asciiTheme="minorHAnsi" w:hAnsiTheme="minorHAnsi" w:cstheme="minorHAnsi"/>
        <w:noProof/>
      </w:rPr>
      <w:t>ETH2223-0928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F4C3" w14:textId="77777777" w:rsidR="005C6BF7" w:rsidRDefault="005C6BF7">
      <w:r>
        <w:separator/>
      </w:r>
    </w:p>
  </w:footnote>
  <w:footnote w:type="continuationSeparator" w:id="0">
    <w:p w14:paraId="4D51A58B" w14:textId="77777777" w:rsidR="005C6BF7" w:rsidRDefault="005C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5149" w14:textId="4A8181A7" w:rsidR="003F7D14" w:rsidRPr="003F7D14" w:rsidRDefault="003F7D14" w:rsidP="003F7D14">
    <w:pPr>
      <w:jc w:val="right"/>
      <w:rPr>
        <w:rFonts w:asciiTheme="minorHAnsi" w:hAnsiTheme="minorHAnsi" w:cstheme="minorHAnsi"/>
      </w:rPr>
    </w:pPr>
    <w:r w:rsidRPr="003F7D14">
      <w:rPr>
        <w:rFonts w:asciiTheme="minorHAnsi" w:hAnsiTheme="minorHAnsi" w:cstheme="minorHAnsi"/>
      </w:rPr>
      <w:t>Version 2: 05/01/2023</w:t>
    </w:r>
  </w:p>
  <w:p w14:paraId="7C4585F1" w14:textId="5F3C07E9" w:rsidR="00B058E6" w:rsidRDefault="00B058E6" w:rsidP="00B058E6">
    <w:pPr>
      <w:jc w:val="center"/>
    </w:pPr>
    <w:r>
      <w:rPr>
        <w:noProof/>
      </w:rPr>
      <w:drawing>
        <wp:inline distT="0" distB="0" distL="0" distR="0" wp14:anchorId="12306923" wp14:editId="663E1D7C">
          <wp:extent cx="176245" cy="176245"/>
          <wp:effectExtent l="0" t="0" r="0" b="0"/>
          <wp:docPr id="3" name="Picture 3" descr="International symbol for disability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ternational symbol for disability a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45" cy="176245"/>
                  </a:xfrm>
                  <a:prstGeom prst="rect">
                    <a:avLst/>
                  </a:prstGeom>
                  <a:noFill/>
                  <a:ln>
                    <a:noFill/>
                  </a:ln>
                </pic:spPr>
              </pic:pic>
            </a:graphicData>
          </a:graphic>
        </wp:inline>
      </w:drawing>
    </w:r>
    <w:r w:rsidRPr="00C11170">
      <w:rPr>
        <w:rFonts w:asciiTheme="minorHAnsi" w:hAnsiTheme="minorHAnsi" w:cstheme="minorHAnsi"/>
        <w:b/>
        <w:bCs/>
      </w:rPr>
      <w:t>ACCESS ALL AREAS FOR LABS</w:t>
    </w:r>
    <w:r>
      <w:rPr>
        <w:rFonts w:asciiTheme="minorHAnsi" w:hAnsiTheme="minorHAnsi" w:cstheme="minorHAnsi"/>
        <w:b/>
        <w:bCs/>
      </w:rPr>
      <w:t xml:space="preserve">  </w:t>
    </w:r>
    <w:r>
      <w:rPr>
        <w:noProof/>
      </w:rPr>
      <w:drawing>
        <wp:inline distT="0" distB="0" distL="0" distR="0" wp14:anchorId="77FDF99B" wp14:editId="655DAE29">
          <wp:extent cx="172149" cy="172149"/>
          <wp:effectExtent l="0" t="0" r="0" b="0"/>
          <wp:docPr id="2" name="Picture 2" descr="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croscop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149" cy="172149"/>
                  </a:xfrm>
                  <a:prstGeom prst="rect">
                    <a:avLst/>
                  </a:prstGeom>
                  <a:noFill/>
                  <a:ln>
                    <a:noFill/>
                  </a:ln>
                </pic:spPr>
              </pic:pic>
            </a:graphicData>
          </a:graphic>
        </wp:inline>
      </w:drawing>
    </w:r>
  </w:p>
  <w:p w14:paraId="1EBC70D4" w14:textId="77777777" w:rsidR="00B058E6" w:rsidRDefault="00B05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B2234B"/>
    <w:multiLevelType w:val="hybridMultilevel"/>
    <w:tmpl w:val="F2E6F9FE"/>
    <w:lvl w:ilvl="0" w:tplc="D278FD46">
      <w:start w:val="1"/>
      <w:numFmt w:val="bullet"/>
      <w:lvlText w:val=""/>
      <w:lvlJc w:val="left"/>
      <w:pPr>
        <w:ind w:left="2160" w:hanging="360"/>
      </w:pPr>
      <w:rPr>
        <w:rFonts w:ascii="Webdings" w:hAnsi="Webdings" w:hint="default"/>
        <w:sz w:val="22"/>
        <w:szCs w:val="22"/>
      </w:rPr>
    </w:lvl>
    <w:lvl w:ilvl="1" w:tplc="FF18C164" w:tentative="1">
      <w:start w:val="1"/>
      <w:numFmt w:val="bullet"/>
      <w:lvlText w:val="o"/>
      <w:lvlJc w:val="left"/>
      <w:pPr>
        <w:ind w:left="2880" w:hanging="360"/>
      </w:pPr>
      <w:rPr>
        <w:rFonts w:ascii="Courier New" w:hAnsi="Courier New" w:cs="Courier New" w:hint="default"/>
      </w:rPr>
    </w:lvl>
    <w:lvl w:ilvl="2" w:tplc="B2808B0A" w:tentative="1">
      <w:start w:val="1"/>
      <w:numFmt w:val="bullet"/>
      <w:lvlText w:val=""/>
      <w:lvlJc w:val="left"/>
      <w:pPr>
        <w:ind w:left="3600" w:hanging="360"/>
      </w:pPr>
      <w:rPr>
        <w:rFonts w:ascii="Wingdings" w:hAnsi="Wingdings" w:hint="default"/>
      </w:rPr>
    </w:lvl>
    <w:lvl w:ilvl="3" w:tplc="A544A894" w:tentative="1">
      <w:start w:val="1"/>
      <w:numFmt w:val="bullet"/>
      <w:lvlText w:val=""/>
      <w:lvlJc w:val="left"/>
      <w:pPr>
        <w:ind w:left="4320" w:hanging="360"/>
      </w:pPr>
      <w:rPr>
        <w:rFonts w:ascii="Symbol" w:hAnsi="Symbol" w:hint="default"/>
      </w:rPr>
    </w:lvl>
    <w:lvl w:ilvl="4" w:tplc="D04CA948" w:tentative="1">
      <w:start w:val="1"/>
      <w:numFmt w:val="bullet"/>
      <w:lvlText w:val="o"/>
      <w:lvlJc w:val="left"/>
      <w:pPr>
        <w:ind w:left="5040" w:hanging="360"/>
      </w:pPr>
      <w:rPr>
        <w:rFonts w:ascii="Courier New" w:hAnsi="Courier New" w:cs="Courier New" w:hint="default"/>
      </w:rPr>
    </w:lvl>
    <w:lvl w:ilvl="5" w:tplc="DDF2228E" w:tentative="1">
      <w:start w:val="1"/>
      <w:numFmt w:val="bullet"/>
      <w:lvlText w:val=""/>
      <w:lvlJc w:val="left"/>
      <w:pPr>
        <w:ind w:left="5760" w:hanging="360"/>
      </w:pPr>
      <w:rPr>
        <w:rFonts w:ascii="Wingdings" w:hAnsi="Wingdings" w:hint="default"/>
      </w:rPr>
    </w:lvl>
    <w:lvl w:ilvl="6" w:tplc="00F62F4A" w:tentative="1">
      <w:start w:val="1"/>
      <w:numFmt w:val="bullet"/>
      <w:lvlText w:val=""/>
      <w:lvlJc w:val="left"/>
      <w:pPr>
        <w:ind w:left="6480" w:hanging="360"/>
      </w:pPr>
      <w:rPr>
        <w:rFonts w:ascii="Symbol" w:hAnsi="Symbol" w:hint="default"/>
      </w:rPr>
    </w:lvl>
    <w:lvl w:ilvl="7" w:tplc="8A7654AE" w:tentative="1">
      <w:start w:val="1"/>
      <w:numFmt w:val="bullet"/>
      <w:lvlText w:val="o"/>
      <w:lvlJc w:val="left"/>
      <w:pPr>
        <w:ind w:left="7200" w:hanging="360"/>
      </w:pPr>
      <w:rPr>
        <w:rFonts w:ascii="Courier New" w:hAnsi="Courier New" w:cs="Courier New" w:hint="default"/>
      </w:rPr>
    </w:lvl>
    <w:lvl w:ilvl="8" w:tplc="EDC4024A" w:tentative="1">
      <w:start w:val="1"/>
      <w:numFmt w:val="bullet"/>
      <w:lvlText w:val=""/>
      <w:lvlJc w:val="left"/>
      <w:pPr>
        <w:ind w:left="7920" w:hanging="360"/>
      </w:pPr>
      <w:rPr>
        <w:rFonts w:ascii="Wingdings" w:hAnsi="Wingdings" w:hint="default"/>
      </w:rPr>
    </w:lvl>
  </w:abstractNum>
  <w:abstractNum w:abstractNumId="1" w15:restartNumberingAfterBreak="0">
    <w:nsid w:val="06AE7F0B"/>
    <w:multiLevelType w:val="hybridMultilevel"/>
    <w:tmpl w:val="8734707A"/>
    <w:lvl w:ilvl="0" w:tplc="589E39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A5C75"/>
    <w:multiLevelType w:val="multilevel"/>
    <w:tmpl w:val="75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154F2A29"/>
    <w:multiLevelType w:val="hybridMultilevel"/>
    <w:tmpl w:val="FE9AE886"/>
    <w:lvl w:ilvl="0" w:tplc="DE285C50">
      <w:start w:val="1"/>
      <w:numFmt w:val="bullet"/>
      <w:suff w:val="space"/>
      <w:lvlText w:val=""/>
      <w:lvlJc w:val="left"/>
      <w:pPr>
        <w:ind w:left="1637" w:hanging="219"/>
      </w:pPr>
      <w:rPr>
        <w:rFonts w:ascii="Wingdings" w:hAnsi="Wingdings" w:hint="default"/>
      </w:rPr>
    </w:lvl>
    <w:lvl w:ilvl="1" w:tplc="CA047C98">
      <w:start w:val="1"/>
      <w:numFmt w:val="bullet"/>
      <w:lvlText w:val="o"/>
      <w:lvlJc w:val="left"/>
      <w:pPr>
        <w:ind w:left="4483" w:hanging="360"/>
      </w:pPr>
      <w:rPr>
        <w:rFonts w:ascii="Courier New" w:hAnsi="Courier New" w:cs="Courier New" w:hint="default"/>
      </w:rPr>
    </w:lvl>
    <w:lvl w:ilvl="2" w:tplc="49CC7B6C" w:tentative="1">
      <w:start w:val="1"/>
      <w:numFmt w:val="bullet"/>
      <w:lvlText w:val=""/>
      <w:lvlJc w:val="left"/>
      <w:pPr>
        <w:ind w:left="5203" w:hanging="360"/>
      </w:pPr>
      <w:rPr>
        <w:rFonts w:ascii="Wingdings" w:hAnsi="Wingdings" w:hint="default"/>
      </w:rPr>
    </w:lvl>
    <w:lvl w:ilvl="3" w:tplc="48CE66C2" w:tentative="1">
      <w:start w:val="1"/>
      <w:numFmt w:val="bullet"/>
      <w:lvlText w:val=""/>
      <w:lvlJc w:val="left"/>
      <w:pPr>
        <w:ind w:left="5923" w:hanging="360"/>
      </w:pPr>
      <w:rPr>
        <w:rFonts w:ascii="Symbol" w:hAnsi="Symbol" w:hint="default"/>
      </w:rPr>
    </w:lvl>
    <w:lvl w:ilvl="4" w:tplc="C1044036" w:tentative="1">
      <w:start w:val="1"/>
      <w:numFmt w:val="bullet"/>
      <w:lvlText w:val="o"/>
      <w:lvlJc w:val="left"/>
      <w:pPr>
        <w:ind w:left="6643" w:hanging="360"/>
      </w:pPr>
      <w:rPr>
        <w:rFonts w:ascii="Courier New" w:hAnsi="Courier New" w:cs="Courier New" w:hint="default"/>
      </w:rPr>
    </w:lvl>
    <w:lvl w:ilvl="5" w:tplc="DC04433C" w:tentative="1">
      <w:start w:val="1"/>
      <w:numFmt w:val="bullet"/>
      <w:lvlText w:val=""/>
      <w:lvlJc w:val="left"/>
      <w:pPr>
        <w:ind w:left="7363" w:hanging="360"/>
      </w:pPr>
      <w:rPr>
        <w:rFonts w:ascii="Wingdings" w:hAnsi="Wingdings" w:hint="default"/>
      </w:rPr>
    </w:lvl>
    <w:lvl w:ilvl="6" w:tplc="BBA88E0A" w:tentative="1">
      <w:start w:val="1"/>
      <w:numFmt w:val="bullet"/>
      <w:lvlText w:val=""/>
      <w:lvlJc w:val="left"/>
      <w:pPr>
        <w:ind w:left="8083" w:hanging="360"/>
      </w:pPr>
      <w:rPr>
        <w:rFonts w:ascii="Symbol" w:hAnsi="Symbol" w:hint="default"/>
      </w:rPr>
    </w:lvl>
    <w:lvl w:ilvl="7" w:tplc="8B48E8D4" w:tentative="1">
      <w:start w:val="1"/>
      <w:numFmt w:val="bullet"/>
      <w:lvlText w:val="o"/>
      <w:lvlJc w:val="left"/>
      <w:pPr>
        <w:ind w:left="8803" w:hanging="360"/>
      </w:pPr>
      <w:rPr>
        <w:rFonts w:ascii="Courier New" w:hAnsi="Courier New" w:cs="Courier New" w:hint="default"/>
      </w:rPr>
    </w:lvl>
    <w:lvl w:ilvl="8" w:tplc="A266A38C" w:tentative="1">
      <w:start w:val="1"/>
      <w:numFmt w:val="bullet"/>
      <w:lvlText w:val=""/>
      <w:lvlJc w:val="left"/>
      <w:pPr>
        <w:ind w:left="9523" w:hanging="360"/>
      </w:pPr>
      <w:rPr>
        <w:rFonts w:ascii="Wingdings" w:hAnsi="Wingdings" w:hint="default"/>
      </w:rPr>
    </w:lvl>
  </w:abstractNum>
  <w:abstractNum w:abstractNumId="4" w15:restartNumberingAfterBreak="1">
    <w:nsid w:val="18D5567A"/>
    <w:multiLevelType w:val="hybridMultilevel"/>
    <w:tmpl w:val="EDC8BE4A"/>
    <w:lvl w:ilvl="0" w:tplc="4BE855C6">
      <w:start w:val="1"/>
      <w:numFmt w:val="decimal"/>
      <w:lvlText w:val="(%1)"/>
      <w:lvlJc w:val="left"/>
      <w:pPr>
        <w:ind w:left="720" w:hanging="360"/>
      </w:pPr>
      <w:rPr>
        <w:rFonts w:hint="default"/>
      </w:rPr>
    </w:lvl>
    <w:lvl w:ilvl="1" w:tplc="1A4642F0" w:tentative="1">
      <w:start w:val="1"/>
      <w:numFmt w:val="lowerLetter"/>
      <w:lvlText w:val="%2."/>
      <w:lvlJc w:val="left"/>
      <w:pPr>
        <w:ind w:left="1440" w:hanging="360"/>
      </w:pPr>
    </w:lvl>
    <w:lvl w:ilvl="2" w:tplc="44F27E82" w:tentative="1">
      <w:start w:val="1"/>
      <w:numFmt w:val="lowerRoman"/>
      <w:lvlText w:val="%3."/>
      <w:lvlJc w:val="right"/>
      <w:pPr>
        <w:ind w:left="2160" w:hanging="180"/>
      </w:pPr>
    </w:lvl>
    <w:lvl w:ilvl="3" w:tplc="DAF8DA6C" w:tentative="1">
      <w:start w:val="1"/>
      <w:numFmt w:val="decimal"/>
      <w:lvlText w:val="%4."/>
      <w:lvlJc w:val="left"/>
      <w:pPr>
        <w:ind w:left="2880" w:hanging="360"/>
      </w:pPr>
    </w:lvl>
    <w:lvl w:ilvl="4" w:tplc="1F06AAC4" w:tentative="1">
      <w:start w:val="1"/>
      <w:numFmt w:val="lowerLetter"/>
      <w:lvlText w:val="%5."/>
      <w:lvlJc w:val="left"/>
      <w:pPr>
        <w:ind w:left="3600" w:hanging="360"/>
      </w:pPr>
    </w:lvl>
    <w:lvl w:ilvl="5" w:tplc="D062EE52" w:tentative="1">
      <w:start w:val="1"/>
      <w:numFmt w:val="lowerRoman"/>
      <w:lvlText w:val="%6."/>
      <w:lvlJc w:val="right"/>
      <w:pPr>
        <w:ind w:left="4320" w:hanging="180"/>
      </w:pPr>
    </w:lvl>
    <w:lvl w:ilvl="6" w:tplc="598CBDE8" w:tentative="1">
      <w:start w:val="1"/>
      <w:numFmt w:val="decimal"/>
      <w:lvlText w:val="%7."/>
      <w:lvlJc w:val="left"/>
      <w:pPr>
        <w:ind w:left="5040" w:hanging="360"/>
      </w:pPr>
    </w:lvl>
    <w:lvl w:ilvl="7" w:tplc="FE2EBE3C" w:tentative="1">
      <w:start w:val="1"/>
      <w:numFmt w:val="lowerLetter"/>
      <w:lvlText w:val="%8."/>
      <w:lvlJc w:val="left"/>
      <w:pPr>
        <w:ind w:left="5760" w:hanging="360"/>
      </w:pPr>
    </w:lvl>
    <w:lvl w:ilvl="8" w:tplc="8FB6E0CE" w:tentative="1">
      <w:start w:val="1"/>
      <w:numFmt w:val="lowerRoman"/>
      <w:lvlText w:val="%9."/>
      <w:lvlJc w:val="right"/>
      <w:pPr>
        <w:ind w:left="6480" w:hanging="180"/>
      </w:pPr>
    </w:lvl>
  </w:abstractNum>
  <w:abstractNum w:abstractNumId="5" w15:restartNumberingAfterBreak="1">
    <w:nsid w:val="2CB01E0B"/>
    <w:multiLevelType w:val="hybridMultilevel"/>
    <w:tmpl w:val="94B69538"/>
    <w:lvl w:ilvl="0" w:tplc="5A3AB482">
      <w:start w:val="1"/>
      <w:numFmt w:val="bullet"/>
      <w:lvlText w:val=""/>
      <w:lvlJc w:val="left"/>
      <w:pPr>
        <w:ind w:left="1211" w:hanging="360"/>
      </w:pPr>
      <w:rPr>
        <w:rFonts w:ascii="Wingdings" w:hAnsi="Wingdings" w:hint="default"/>
        <w:color w:val="FF0000"/>
      </w:rPr>
    </w:lvl>
    <w:lvl w:ilvl="1" w:tplc="57BAFC58" w:tentative="1">
      <w:start w:val="1"/>
      <w:numFmt w:val="bullet"/>
      <w:lvlText w:val="o"/>
      <w:lvlJc w:val="left"/>
      <w:pPr>
        <w:ind w:left="1931" w:hanging="360"/>
      </w:pPr>
      <w:rPr>
        <w:rFonts w:ascii="Courier New" w:hAnsi="Courier New" w:cs="Courier New" w:hint="default"/>
      </w:rPr>
    </w:lvl>
    <w:lvl w:ilvl="2" w:tplc="85D83F8E" w:tentative="1">
      <w:start w:val="1"/>
      <w:numFmt w:val="bullet"/>
      <w:lvlText w:val=""/>
      <w:lvlJc w:val="left"/>
      <w:pPr>
        <w:ind w:left="2651" w:hanging="360"/>
      </w:pPr>
      <w:rPr>
        <w:rFonts w:ascii="Wingdings" w:hAnsi="Wingdings" w:hint="default"/>
      </w:rPr>
    </w:lvl>
    <w:lvl w:ilvl="3" w:tplc="7E68FF98" w:tentative="1">
      <w:start w:val="1"/>
      <w:numFmt w:val="bullet"/>
      <w:lvlText w:val=""/>
      <w:lvlJc w:val="left"/>
      <w:pPr>
        <w:ind w:left="3371" w:hanging="360"/>
      </w:pPr>
      <w:rPr>
        <w:rFonts w:ascii="Symbol" w:hAnsi="Symbol" w:hint="default"/>
      </w:rPr>
    </w:lvl>
    <w:lvl w:ilvl="4" w:tplc="19CE74F2" w:tentative="1">
      <w:start w:val="1"/>
      <w:numFmt w:val="bullet"/>
      <w:lvlText w:val="o"/>
      <w:lvlJc w:val="left"/>
      <w:pPr>
        <w:ind w:left="4091" w:hanging="360"/>
      </w:pPr>
      <w:rPr>
        <w:rFonts w:ascii="Courier New" w:hAnsi="Courier New" w:cs="Courier New" w:hint="default"/>
      </w:rPr>
    </w:lvl>
    <w:lvl w:ilvl="5" w:tplc="C9FEB25C" w:tentative="1">
      <w:start w:val="1"/>
      <w:numFmt w:val="bullet"/>
      <w:lvlText w:val=""/>
      <w:lvlJc w:val="left"/>
      <w:pPr>
        <w:ind w:left="4811" w:hanging="360"/>
      </w:pPr>
      <w:rPr>
        <w:rFonts w:ascii="Wingdings" w:hAnsi="Wingdings" w:hint="default"/>
      </w:rPr>
    </w:lvl>
    <w:lvl w:ilvl="6" w:tplc="0CC2A932" w:tentative="1">
      <w:start w:val="1"/>
      <w:numFmt w:val="bullet"/>
      <w:lvlText w:val=""/>
      <w:lvlJc w:val="left"/>
      <w:pPr>
        <w:ind w:left="5531" w:hanging="360"/>
      </w:pPr>
      <w:rPr>
        <w:rFonts w:ascii="Symbol" w:hAnsi="Symbol" w:hint="default"/>
      </w:rPr>
    </w:lvl>
    <w:lvl w:ilvl="7" w:tplc="7C566452" w:tentative="1">
      <w:start w:val="1"/>
      <w:numFmt w:val="bullet"/>
      <w:lvlText w:val="o"/>
      <w:lvlJc w:val="left"/>
      <w:pPr>
        <w:ind w:left="6251" w:hanging="360"/>
      </w:pPr>
      <w:rPr>
        <w:rFonts w:ascii="Courier New" w:hAnsi="Courier New" w:cs="Courier New" w:hint="default"/>
      </w:rPr>
    </w:lvl>
    <w:lvl w:ilvl="8" w:tplc="1EA643F8" w:tentative="1">
      <w:start w:val="1"/>
      <w:numFmt w:val="bullet"/>
      <w:lvlText w:val=""/>
      <w:lvlJc w:val="left"/>
      <w:pPr>
        <w:ind w:left="6971" w:hanging="360"/>
      </w:pPr>
      <w:rPr>
        <w:rFonts w:ascii="Wingdings" w:hAnsi="Wingdings" w:hint="default"/>
      </w:rPr>
    </w:lvl>
  </w:abstractNum>
  <w:abstractNum w:abstractNumId="6" w15:restartNumberingAfterBreak="1">
    <w:nsid w:val="356F1A44"/>
    <w:multiLevelType w:val="hybridMultilevel"/>
    <w:tmpl w:val="ADE6C99A"/>
    <w:lvl w:ilvl="0" w:tplc="A224B5F0">
      <w:start w:val="1"/>
      <w:numFmt w:val="bullet"/>
      <w:lvlText w:val=""/>
      <w:lvlJc w:val="left"/>
      <w:pPr>
        <w:ind w:left="1778" w:hanging="360"/>
      </w:pPr>
      <w:rPr>
        <w:rFonts w:ascii="Wingdings" w:hAnsi="Wingdings" w:hint="default"/>
      </w:rPr>
    </w:lvl>
    <w:lvl w:ilvl="1" w:tplc="6AAE1176" w:tentative="1">
      <w:start w:val="1"/>
      <w:numFmt w:val="bullet"/>
      <w:lvlText w:val="o"/>
      <w:lvlJc w:val="left"/>
      <w:pPr>
        <w:ind w:left="2498" w:hanging="360"/>
      </w:pPr>
      <w:rPr>
        <w:rFonts w:ascii="Courier New" w:hAnsi="Courier New" w:cs="Courier New" w:hint="default"/>
      </w:rPr>
    </w:lvl>
    <w:lvl w:ilvl="2" w:tplc="4A88D9AA" w:tentative="1">
      <w:start w:val="1"/>
      <w:numFmt w:val="bullet"/>
      <w:lvlText w:val=""/>
      <w:lvlJc w:val="left"/>
      <w:pPr>
        <w:ind w:left="3218" w:hanging="360"/>
      </w:pPr>
      <w:rPr>
        <w:rFonts w:ascii="Wingdings" w:hAnsi="Wingdings" w:hint="default"/>
      </w:rPr>
    </w:lvl>
    <w:lvl w:ilvl="3" w:tplc="D114A688" w:tentative="1">
      <w:start w:val="1"/>
      <w:numFmt w:val="bullet"/>
      <w:lvlText w:val=""/>
      <w:lvlJc w:val="left"/>
      <w:pPr>
        <w:ind w:left="3938" w:hanging="360"/>
      </w:pPr>
      <w:rPr>
        <w:rFonts w:ascii="Symbol" w:hAnsi="Symbol" w:hint="default"/>
      </w:rPr>
    </w:lvl>
    <w:lvl w:ilvl="4" w:tplc="4B846F54" w:tentative="1">
      <w:start w:val="1"/>
      <w:numFmt w:val="bullet"/>
      <w:lvlText w:val="o"/>
      <w:lvlJc w:val="left"/>
      <w:pPr>
        <w:ind w:left="4658" w:hanging="360"/>
      </w:pPr>
      <w:rPr>
        <w:rFonts w:ascii="Courier New" w:hAnsi="Courier New" w:cs="Courier New" w:hint="default"/>
      </w:rPr>
    </w:lvl>
    <w:lvl w:ilvl="5" w:tplc="5BEAB432" w:tentative="1">
      <w:start w:val="1"/>
      <w:numFmt w:val="bullet"/>
      <w:lvlText w:val=""/>
      <w:lvlJc w:val="left"/>
      <w:pPr>
        <w:ind w:left="5378" w:hanging="360"/>
      </w:pPr>
      <w:rPr>
        <w:rFonts w:ascii="Wingdings" w:hAnsi="Wingdings" w:hint="default"/>
      </w:rPr>
    </w:lvl>
    <w:lvl w:ilvl="6" w:tplc="96083D16" w:tentative="1">
      <w:start w:val="1"/>
      <w:numFmt w:val="bullet"/>
      <w:lvlText w:val=""/>
      <w:lvlJc w:val="left"/>
      <w:pPr>
        <w:ind w:left="6098" w:hanging="360"/>
      </w:pPr>
      <w:rPr>
        <w:rFonts w:ascii="Symbol" w:hAnsi="Symbol" w:hint="default"/>
      </w:rPr>
    </w:lvl>
    <w:lvl w:ilvl="7" w:tplc="E30026FC" w:tentative="1">
      <w:start w:val="1"/>
      <w:numFmt w:val="bullet"/>
      <w:lvlText w:val="o"/>
      <w:lvlJc w:val="left"/>
      <w:pPr>
        <w:ind w:left="6818" w:hanging="360"/>
      </w:pPr>
      <w:rPr>
        <w:rFonts w:ascii="Courier New" w:hAnsi="Courier New" w:cs="Courier New" w:hint="default"/>
      </w:rPr>
    </w:lvl>
    <w:lvl w:ilvl="8" w:tplc="EFCE57B2" w:tentative="1">
      <w:start w:val="1"/>
      <w:numFmt w:val="bullet"/>
      <w:lvlText w:val=""/>
      <w:lvlJc w:val="left"/>
      <w:pPr>
        <w:ind w:left="7538" w:hanging="360"/>
      </w:pPr>
      <w:rPr>
        <w:rFonts w:ascii="Wingdings" w:hAnsi="Wingdings" w:hint="default"/>
      </w:rPr>
    </w:lvl>
  </w:abstractNum>
  <w:abstractNum w:abstractNumId="7" w15:restartNumberingAfterBreak="1">
    <w:nsid w:val="3A2D08A4"/>
    <w:multiLevelType w:val="hybridMultilevel"/>
    <w:tmpl w:val="32D0AA7C"/>
    <w:lvl w:ilvl="0" w:tplc="05A85026">
      <w:start w:val="1"/>
      <w:numFmt w:val="bullet"/>
      <w:lvlText w:val=""/>
      <w:lvlJc w:val="left"/>
      <w:pPr>
        <w:ind w:left="1211" w:hanging="360"/>
      </w:pPr>
      <w:rPr>
        <w:rFonts w:ascii="Wingdings" w:hAnsi="Wingdings" w:hint="default"/>
        <w:color w:val="FF0000"/>
      </w:rPr>
    </w:lvl>
    <w:lvl w:ilvl="1" w:tplc="507287C4" w:tentative="1">
      <w:start w:val="1"/>
      <w:numFmt w:val="bullet"/>
      <w:lvlText w:val="o"/>
      <w:lvlJc w:val="left"/>
      <w:pPr>
        <w:ind w:left="1931" w:hanging="360"/>
      </w:pPr>
      <w:rPr>
        <w:rFonts w:ascii="Courier New" w:hAnsi="Courier New" w:cs="Courier New" w:hint="default"/>
      </w:rPr>
    </w:lvl>
    <w:lvl w:ilvl="2" w:tplc="138E9CE6" w:tentative="1">
      <w:start w:val="1"/>
      <w:numFmt w:val="bullet"/>
      <w:lvlText w:val=""/>
      <w:lvlJc w:val="left"/>
      <w:pPr>
        <w:ind w:left="2651" w:hanging="360"/>
      </w:pPr>
      <w:rPr>
        <w:rFonts w:ascii="Wingdings" w:hAnsi="Wingdings" w:hint="default"/>
      </w:rPr>
    </w:lvl>
    <w:lvl w:ilvl="3" w:tplc="9A204A20" w:tentative="1">
      <w:start w:val="1"/>
      <w:numFmt w:val="bullet"/>
      <w:lvlText w:val=""/>
      <w:lvlJc w:val="left"/>
      <w:pPr>
        <w:ind w:left="3371" w:hanging="360"/>
      </w:pPr>
      <w:rPr>
        <w:rFonts w:ascii="Symbol" w:hAnsi="Symbol" w:hint="default"/>
      </w:rPr>
    </w:lvl>
    <w:lvl w:ilvl="4" w:tplc="274E3C6E" w:tentative="1">
      <w:start w:val="1"/>
      <w:numFmt w:val="bullet"/>
      <w:lvlText w:val="o"/>
      <w:lvlJc w:val="left"/>
      <w:pPr>
        <w:ind w:left="4091" w:hanging="360"/>
      </w:pPr>
      <w:rPr>
        <w:rFonts w:ascii="Courier New" w:hAnsi="Courier New" w:cs="Courier New" w:hint="default"/>
      </w:rPr>
    </w:lvl>
    <w:lvl w:ilvl="5" w:tplc="B0C883FE" w:tentative="1">
      <w:start w:val="1"/>
      <w:numFmt w:val="bullet"/>
      <w:lvlText w:val=""/>
      <w:lvlJc w:val="left"/>
      <w:pPr>
        <w:ind w:left="4811" w:hanging="360"/>
      </w:pPr>
      <w:rPr>
        <w:rFonts w:ascii="Wingdings" w:hAnsi="Wingdings" w:hint="default"/>
      </w:rPr>
    </w:lvl>
    <w:lvl w:ilvl="6" w:tplc="1AAA4B0A" w:tentative="1">
      <w:start w:val="1"/>
      <w:numFmt w:val="bullet"/>
      <w:lvlText w:val=""/>
      <w:lvlJc w:val="left"/>
      <w:pPr>
        <w:ind w:left="5531" w:hanging="360"/>
      </w:pPr>
      <w:rPr>
        <w:rFonts w:ascii="Symbol" w:hAnsi="Symbol" w:hint="default"/>
      </w:rPr>
    </w:lvl>
    <w:lvl w:ilvl="7" w:tplc="24EE0C24" w:tentative="1">
      <w:start w:val="1"/>
      <w:numFmt w:val="bullet"/>
      <w:lvlText w:val="o"/>
      <w:lvlJc w:val="left"/>
      <w:pPr>
        <w:ind w:left="6251" w:hanging="360"/>
      </w:pPr>
      <w:rPr>
        <w:rFonts w:ascii="Courier New" w:hAnsi="Courier New" w:cs="Courier New" w:hint="default"/>
      </w:rPr>
    </w:lvl>
    <w:lvl w:ilvl="8" w:tplc="20C811BC" w:tentative="1">
      <w:start w:val="1"/>
      <w:numFmt w:val="bullet"/>
      <w:lvlText w:val=""/>
      <w:lvlJc w:val="left"/>
      <w:pPr>
        <w:ind w:left="6971" w:hanging="360"/>
      </w:pPr>
      <w:rPr>
        <w:rFonts w:ascii="Wingdings" w:hAnsi="Wingdings" w:hint="default"/>
      </w:rPr>
    </w:lvl>
  </w:abstractNum>
  <w:abstractNum w:abstractNumId="8" w15:restartNumberingAfterBreak="1">
    <w:nsid w:val="3ABF042C"/>
    <w:multiLevelType w:val="hybridMultilevel"/>
    <w:tmpl w:val="91A043DC"/>
    <w:lvl w:ilvl="0" w:tplc="680AC700">
      <w:start w:val="1"/>
      <w:numFmt w:val="bullet"/>
      <w:lvlText w:val=""/>
      <w:lvlJc w:val="left"/>
      <w:pPr>
        <w:ind w:left="2205" w:hanging="360"/>
      </w:pPr>
      <w:rPr>
        <w:rFonts w:ascii="Symbol" w:hAnsi="Symbol" w:hint="default"/>
        <w:color w:val="auto"/>
      </w:rPr>
    </w:lvl>
    <w:lvl w:ilvl="1" w:tplc="D51E731C" w:tentative="1">
      <w:start w:val="1"/>
      <w:numFmt w:val="bullet"/>
      <w:lvlText w:val="o"/>
      <w:lvlJc w:val="left"/>
      <w:pPr>
        <w:ind w:left="2925" w:hanging="360"/>
      </w:pPr>
      <w:rPr>
        <w:rFonts w:ascii="Courier New" w:hAnsi="Courier New" w:cs="Courier New" w:hint="default"/>
      </w:rPr>
    </w:lvl>
    <w:lvl w:ilvl="2" w:tplc="889E8A14" w:tentative="1">
      <w:start w:val="1"/>
      <w:numFmt w:val="bullet"/>
      <w:lvlText w:val=""/>
      <w:lvlJc w:val="left"/>
      <w:pPr>
        <w:ind w:left="3645" w:hanging="360"/>
      </w:pPr>
      <w:rPr>
        <w:rFonts w:ascii="Wingdings" w:hAnsi="Wingdings" w:hint="default"/>
      </w:rPr>
    </w:lvl>
    <w:lvl w:ilvl="3" w:tplc="C8561F3E" w:tentative="1">
      <w:start w:val="1"/>
      <w:numFmt w:val="bullet"/>
      <w:lvlText w:val=""/>
      <w:lvlJc w:val="left"/>
      <w:pPr>
        <w:ind w:left="4365" w:hanging="360"/>
      </w:pPr>
      <w:rPr>
        <w:rFonts w:ascii="Symbol" w:hAnsi="Symbol" w:hint="default"/>
      </w:rPr>
    </w:lvl>
    <w:lvl w:ilvl="4" w:tplc="18A4D51C" w:tentative="1">
      <w:start w:val="1"/>
      <w:numFmt w:val="bullet"/>
      <w:lvlText w:val="o"/>
      <w:lvlJc w:val="left"/>
      <w:pPr>
        <w:ind w:left="5085" w:hanging="360"/>
      </w:pPr>
      <w:rPr>
        <w:rFonts w:ascii="Courier New" w:hAnsi="Courier New" w:cs="Courier New" w:hint="default"/>
      </w:rPr>
    </w:lvl>
    <w:lvl w:ilvl="5" w:tplc="4C12B5DA" w:tentative="1">
      <w:start w:val="1"/>
      <w:numFmt w:val="bullet"/>
      <w:lvlText w:val=""/>
      <w:lvlJc w:val="left"/>
      <w:pPr>
        <w:ind w:left="5805" w:hanging="360"/>
      </w:pPr>
      <w:rPr>
        <w:rFonts w:ascii="Wingdings" w:hAnsi="Wingdings" w:hint="default"/>
      </w:rPr>
    </w:lvl>
    <w:lvl w:ilvl="6" w:tplc="E6BC6F44" w:tentative="1">
      <w:start w:val="1"/>
      <w:numFmt w:val="bullet"/>
      <w:lvlText w:val=""/>
      <w:lvlJc w:val="left"/>
      <w:pPr>
        <w:ind w:left="6525" w:hanging="360"/>
      </w:pPr>
      <w:rPr>
        <w:rFonts w:ascii="Symbol" w:hAnsi="Symbol" w:hint="default"/>
      </w:rPr>
    </w:lvl>
    <w:lvl w:ilvl="7" w:tplc="F6663834" w:tentative="1">
      <w:start w:val="1"/>
      <w:numFmt w:val="bullet"/>
      <w:lvlText w:val="o"/>
      <w:lvlJc w:val="left"/>
      <w:pPr>
        <w:ind w:left="7245" w:hanging="360"/>
      </w:pPr>
      <w:rPr>
        <w:rFonts w:ascii="Courier New" w:hAnsi="Courier New" w:cs="Courier New" w:hint="default"/>
      </w:rPr>
    </w:lvl>
    <w:lvl w:ilvl="8" w:tplc="6BCA85EA" w:tentative="1">
      <w:start w:val="1"/>
      <w:numFmt w:val="bullet"/>
      <w:lvlText w:val=""/>
      <w:lvlJc w:val="left"/>
      <w:pPr>
        <w:ind w:left="7965" w:hanging="360"/>
      </w:pPr>
      <w:rPr>
        <w:rFonts w:ascii="Wingdings" w:hAnsi="Wingdings" w:hint="default"/>
      </w:rPr>
    </w:lvl>
  </w:abstractNum>
  <w:abstractNum w:abstractNumId="9" w15:restartNumberingAfterBreak="1">
    <w:nsid w:val="479E41CC"/>
    <w:multiLevelType w:val="hybridMultilevel"/>
    <w:tmpl w:val="FB1CECE4"/>
    <w:lvl w:ilvl="0" w:tplc="04662444">
      <w:start w:val="1"/>
      <w:numFmt w:val="bullet"/>
      <w:lvlText w:val=""/>
      <w:lvlJc w:val="left"/>
      <w:pPr>
        <w:ind w:left="1353" w:hanging="360"/>
      </w:pPr>
      <w:rPr>
        <w:rFonts w:ascii="Wingdings" w:hAnsi="Wingdings" w:hint="default"/>
      </w:rPr>
    </w:lvl>
    <w:lvl w:ilvl="1" w:tplc="D0F018DC" w:tentative="1">
      <w:start w:val="1"/>
      <w:numFmt w:val="bullet"/>
      <w:lvlText w:val="o"/>
      <w:lvlJc w:val="left"/>
      <w:pPr>
        <w:ind w:left="2073" w:hanging="360"/>
      </w:pPr>
      <w:rPr>
        <w:rFonts w:ascii="Courier New" w:hAnsi="Courier New" w:cs="Courier New" w:hint="default"/>
      </w:rPr>
    </w:lvl>
    <w:lvl w:ilvl="2" w:tplc="22F8D518" w:tentative="1">
      <w:start w:val="1"/>
      <w:numFmt w:val="bullet"/>
      <w:lvlText w:val=""/>
      <w:lvlJc w:val="left"/>
      <w:pPr>
        <w:ind w:left="2793" w:hanging="360"/>
      </w:pPr>
      <w:rPr>
        <w:rFonts w:ascii="Wingdings" w:hAnsi="Wingdings" w:hint="default"/>
      </w:rPr>
    </w:lvl>
    <w:lvl w:ilvl="3" w:tplc="ADE00DD2" w:tentative="1">
      <w:start w:val="1"/>
      <w:numFmt w:val="bullet"/>
      <w:lvlText w:val=""/>
      <w:lvlJc w:val="left"/>
      <w:pPr>
        <w:ind w:left="3513" w:hanging="360"/>
      </w:pPr>
      <w:rPr>
        <w:rFonts w:ascii="Symbol" w:hAnsi="Symbol" w:hint="default"/>
      </w:rPr>
    </w:lvl>
    <w:lvl w:ilvl="4" w:tplc="6E927A24" w:tentative="1">
      <w:start w:val="1"/>
      <w:numFmt w:val="bullet"/>
      <w:lvlText w:val="o"/>
      <w:lvlJc w:val="left"/>
      <w:pPr>
        <w:ind w:left="4233" w:hanging="360"/>
      </w:pPr>
      <w:rPr>
        <w:rFonts w:ascii="Courier New" w:hAnsi="Courier New" w:cs="Courier New" w:hint="default"/>
      </w:rPr>
    </w:lvl>
    <w:lvl w:ilvl="5" w:tplc="1AEACC14" w:tentative="1">
      <w:start w:val="1"/>
      <w:numFmt w:val="bullet"/>
      <w:lvlText w:val=""/>
      <w:lvlJc w:val="left"/>
      <w:pPr>
        <w:ind w:left="4953" w:hanging="360"/>
      </w:pPr>
      <w:rPr>
        <w:rFonts w:ascii="Wingdings" w:hAnsi="Wingdings" w:hint="default"/>
      </w:rPr>
    </w:lvl>
    <w:lvl w:ilvl="6" w:tplc="CAEA289A" w:tentative="1">
      <w:start w:val="1"/>
      <w:numFmt w:val="bullet"/>
      <w:lvlText w:val=""/>
      <w:lvlJc w:val="left"/>
      <w:pPr>
        <w:ind w:left="5673" w:hanging="360"/>
      </w:pPr>
      <w:rPr>
        <w:rFonts w:ascii="Symbol" w:hAnsi="Symbol" w:hint="default"/>
      </w:rPr>
    </w:lvl>
    <w:lvl w:ilvl="7" w:tplc="121404C8" w:tentative="1">
      <w:start w:val="1"/>
      <w:numFmt w:val="bullet"/>
      <w:lvlText w:val="o"/>
      <w:lvlJc w:val="left"/>
      <w:pPr>
        <w:ind w:left="6393" w:hanging="360"/>
      </w:pPr>
      <w:rPr>
        <w:rFonts w:ascii="Courier New" w:hAnsi="Courier New" w:cs="Courier New" w:hint="default"/>
      </w:rPr>
    </w:lvl>
    <w:lvl w:ilvl="8" w:tplc="D60E592C" w:tentative="1">
      <w:start w:val="1"/>
      <w:numFmt w:val="bullet"/>
      <w:lvlText w:val=""/>
      <w:lvlJc w:val="left"/>
      <w:pPr>
        <w:ind w:left="7113" w:hanging="360"/>
      </w:pPr>
      <w:rPr>
        <w:rFonts w:ascii="Wingdings" w:hAnsi="Wingdings" w:hint="default"/>
      </w:rPr>
    </w:lvl>
  </w:abstractNum>
  <w:abstractNum w:abstractNumId="10" w15:restartNumberingAfterBreak="1">
    <w:nsid w:val="55F550AB"/>
    <w:multiLevelType w:val="hybridMultilevel"/>
    <w:tmpl w:val="F7F64CC4"/>
    <w:lvl w:ilvl="0" w:tplc="5176A884">
      <w:start w:val="1"/>
      <w:numFmt w:val="bullet"/>
      <w:lvlText w:val=""/>
      <w:lvlJc w:val="left"/>
      <w:pPr>
        <w:ind w:left="1800" w:hanging="360"/>
      </w:pPr>
      <w:rPr>
        <w:rFonts w:ascii="Wingdings" w:hAnsi="Wingdings" w:hint="default"/>
      </w:rPr>
    </w:lvl>
    <w:lvl w:ilvl="1" w:tplc="70B2E074" w:tentative="1">
      <w:start w:val="1"/>
      <w:numFmt w:val="bullet"/>
      <w:lvlText w:val="o"/>
      <w:lvlJc w:val="left"/>
      <w:pPr>
        <w:ind w:left="2520" w:hanging="360"/>
      </w:pPr>
      <w:rPr>
        <w:rFonts w:ascii="Courier New" w:hAnsi="Courier New" w:cs="Courier New" w:hint="default"/>
      </w:rPr>
    </w:lvl>
    <w:lvl w:ilvl="2" w:tplc="6D8C0774" w:tentative="1">
      <w:start w:val="1"/>
      <w:numFmt w:val="bullet"/>
      <w:lvlText w:val=""/>
      <w:lvlJc w:val="left"/>
      <w:pPr>
        <w:ind w:left="3240" w:hanging="360"/>
      </w:pPr>
      <w:rPr>
        <w:rFonts w:ascii="Wingdings" w:hAnsi="Wingdings" w:hint="default"/>
      </w:rPr>
    </w:lvl>
    <w:lvl w:ilvl="3" w:tplc="55E23B5C" w:tentative="1">
      <w:start w:val="1"/>
      <w:numFmt w:val="bullet"/>
      <w:lvlText w:val=""/>
      <w:lvlJc w:val="left"/>
      <w:pPr>
        <w:ind w:left="3960" w:hanging="360"/>
      </w:pPr>
      <w:rPr>
        <w:rFonts w:ascii="Symbol" w:hAnsi="Symbol" w:hint="default"/>
      </w:rPr>
    </w:lvl>
    <w:lvl w:ilvl="4" w:tplc="957E761C" w:tentative="1">
      <w:start w:val="1"/>
      <w:numFmt w:val="bullet"/>
      <w:lvlText w:val="o"/>
      <w:lvlJc w:val="left"/>
      <w:pPr>
        <w:ind w:left="4680" w:hanging="360"/>
      </w:pPr>
      <w:rPr>
        <w:rFonts w:ascii="Courier New" w:hAnsi="Courier New" w:cs="Courier New" w:hint="default"/>
      </w:rPr>
    </w:lvl>
    <w:lvl w:ilvl="5" w:tplc="9A54EE3A" w:tentative="1">
      <w:start w:val="1"/>
      <w:numFmt w:val="bullet"/>
      <w:lvlText w:val=""/>
      <w:lvlJc w:val="left"/>
      <w:pPr>
        <w:ind w:left="5400" w:hanging="360"/>
      </w:pPr>
      <w:rPr>
        <w:rFonts w:ascii="Wingdings" w:hAnsi="Wingdings" w:hint="default"/>
      </w:rPr>
    </w:lvl>
    <w:lvl w:ilvl="6" w:tplc="CB1EBAE2" w:tentative="1">
      <w:start w:val="1"/>
      <w:numFmt w:val="bullet"/>
      <w:lvlText w:val=""/>
      <w:lvlJc w:val="left"/>
      <w:pPr>
        <w:ind w:left="6120" w:hanging="360"/>
      </w:pPr>
      <w:rPr>
        <w:rFonts w:ascii="Symbol" w:hAnsi="Symbol" w:hint="default"/>
      </w:rPr>
    </w:lvl>
    <w:lvl w:ilvl="7" w:tplc="29863F5E" w:tentative="1">
      <w:start w:val="1"/>
      <w:numFmt w:val="bullet"/>
      <w:lvlText w:val="o"/>
      <w:lvlJc w:val="left"/>
      <w:pPr>
        <w:ind w:left="6840" w:hanging="360"/>
      </w:pPr>
      <w:rPr>
        <w:rFonts w:ascii="Courier New" w:hAnsi="Courier New" w:cs="Courier New" w:hint="default"/>
      </w:rPr>
    </w:lvl>
    <w:lvl w:ilvl="8" w:tplc="86165A30" w:tentative="1">
      <w:start w:val="1"/>
      <w:numFmt w:val="bullet"/>
      <w:lvlText w:val=""/>
      <w:lvlJc w:val="left"/>
      <w:pPr>
        <w:ind w:left="7560" w:hanging="360"/>
      </w:pPr>
      <w:rPr>
        <w:rFonts w:ascii="Wingdings" w:hAnsi="Wingdings" w:hint="default"/>
      </w:rPr>
    </w:lvl>
  </w:abstractNum>
  <w:abstractNum w:abstractNumId="11" w15:restartNumberingAfterBreak="1">
    <w:nsid w:val="5B1E6980"/>
    <w:multiLevelType w:val="hybridMultilevel"/>
    <w:tmpl w:val="CEC623B6"/>
    <w:lvl w:ilvl="0" w:tplc="FC34DBB2">
      <w:start w:val="1"/>
      <w:numFmt w:val="bullet"/>
      <w:suff w:val="space"/>
      <w:lvlText w:val=""/>
      <w:lvlJc w:val="left"/>
      <w:pPr>
        <w:ind w:left="1531" w:hanging="254"/>
      </w:pPr>
      <w:rPr>
        <w:rFonts w:ascii="Wingdings" w:hAnsi="Wingdings" w:hint="default"/>
        <w:color w:val="FF0000"/>
      </w:rPr>
    </w:lvl>
    <w:lvl w:ilvl="1" w:tplc="EE68BF1C" w:tentative="1">
      <w:start w:val="1"/>
      <w:numFmt w:val="bullet"/>
      <w:lvlText w:val="o"/>
      <w:lvlJc w:val="left"/>
      <w:pPr>
        <w:ind w:left="2640" w:hanging="360"/>
      </w:pPr>
      <w:rPr>
        <w:rFonts w:ascii="Courier New" w:hAnsi="Courier New" w:cs="Courier New" w:hint="default"/>
      </w:rPr>
    </w:lvl>
    <w:lvl w:ilvl="2" w:tplc="2C74DCF8" w:tentative="1">
      <w:start w:val="1"/>
      <w:numFmt w:val="bullet"/>
      <w:lvlText w:val=""/>
      <w:lvlJc w:val="left"/>
      <w:pPr>
        <w:ind w:left="3360" w:hanging="360"/>
      </w:pPr>
      <w:rPr>
        <w:rFonts w:ascii="Wingdings" w:hAnsi="Wingdings" w:hint="default"/>
      </w:rPr>
    </w:lvl>
    <w:lvl w:ilvl="3" w:tplc="B1886474" w:tentative="1">
      <w:start w:val="1"/>
      <w:numFmt w:val="bullet"/>
      <w:lvlText w:val=""/>
      <w:lvlJc w:val="left"/>
      <w:pPr>
        <w:ind w:left="4080" w:hanging="360"/>
      </w:pPr>
      <w:rPr>
        <w:rFonts w:ascii="Symbol" w:hAnsi="Symbol" w:hint="default"/>
      </w:rPr>
    </w:lvl>
    <w:lvl w:ilvl="4" w:tplc="1A404EE4" w:tentative="1">
      <w:start w:val="1"/>
      <w:numFmt w:val="bullet"/>
      <w:lvlText w:val="o"/>
      <w:lvlJc w:val="left"/>
      <w:pPr>
        <w:ind w:left="4800" w:hanging="360"/>
      </w:pPr>
      <w:rPr>
        <w:rFonts w:ascii="Courier New" w:hAnsi="Courier New" w:cs="Courier New" w:hint="default"/>
      </w:rPr>
    </w:lvl>
    <w:lvl w:ilvl="5" w:tplc="F09ADE98" w:tentative="1">
      <w:start w:val="1"/>
      <w:numFmt w:val="bullet"/>
      <w:lvlText w:val=""/>
      <w:lvlJc w:val="left"/>
      <w:pPr>
        <w:ind w:left="5520" w:hanging="360"/>
      </w:pPr>
      <w:rPr>
        <w:rFonts w:ascii="Wingdings" w:hAnsi="Wingdings" w:hint="default"/>
      </w:rPr>
    </w:lvl>
    <w:lvl w:ilvl="6" w:tplc="2416DBA6" w:tentative="1">
      <w:start w:val="1"/>
      <w:numFmt w:val="bullet"/>
      <w:lvlText w:val=""/>
      <w:lvlJc w:val="left"/>
      <w:pPr>
        <w:ind w:left="6240" w:hanging="360"/>
      </w:pPr>
      <w:rPr>
        <w:rFonts w:ascii="Symbol" w:hAnsi="Symbol" w:hint="default"/>
      </w:rPr>
    </w:lvl>
    <w:lvl w:ilvl="7" w:tplc="14289258" w:tentative="1">
      <w:start w:val="1"/>
      <w:numFmt w:val="bullet"/>
      <w:lvlText w:val="o"/>
      <w:lvlJc w:val="left"/>
      <w:pPr>
        <w:ind w:left="6960" w:hanging="360"/>
      </w:pPr>
      <w:rPr>
        <w:rFonts w:ascii="Courier New" w:hAnsi="Courier New" w:cs="Courier New" w:hint="default"/>
      </w:rPr>
    </w:lvl>
    <w:lvl w:ilvl="8" w:tplc="A5C26BCA" w:tentative="1">
      <w:start w:val="1"/>
      <w:numFmt w:val="bullet"/>
      <w:lvlText w:val=""/>
      <w:lvlJc w:val="left"/>
      <w:pPr>
        <w:ind w:left="7680" w:hanging="360"/>
      </w:pPr>
      <w:rPr>
        <w:rFonts w:ascii="Wingdings" w:hAnsi="Wingdings" w:hint="default"/>
      </w:rPr>
    </w:lvl>
  </w:abstractNum>
  <w:abstractNum w:abstractNumId="12" w15:restartNumberingAfterBreak="1">
    <w:nsid w:val="607E1FED"/>
    <w:multiLevelType w:val="hybridMultilevel"/>
    <w:tmpl w:val="5394CAA4"/>
    <w:lvl w:ilvl="0" w:tplc="C9CE70F4">
      <w:start w:val="1"/>
      <w:numFmt w:val="decimal"/>
      <w:lvlText w:val="(%1)"/>
      <w:lvlJc w:val="left"/>
      <w:pPr>
        <w:ind w:left="928" w:hanging="360"/>
      </w:pPr>
      <w:rPr>
        <w:rFonts w:hint="default"/>
      </w:rPr>
    </w:lvl>
    <w:lvl w:ilvl="1" w:tplc="B4ACA08C" w:tentative="1">
      <w:start w:val="1"/>
      <w:numFmt w:val="lowerLetter"/>
      <w:lvlText w:val="%2."/>
      <w:lvlJc w:val="left"/>
      <w:pPr>
        <w:ind w:left="1800" w:hanging="360"/>
      </w:pPr>
    </w:lvl>
    <w:lvl w:ilvl="2" w:tplc="CA7A5F6E" w:tentative="1">
      <w:start w:val="1"/>
      <w:numFmt w:val="lowerRoman"/>
      <w:lvlText w:val="%3."/>
      <w:lvlJc w:val="right"/>
      <w:pPr>
        <w:ind w:left="2520" w:hanging="180"/>
      </w:pPr>
    </w:lvl>
    <w:lvl w:ilvl="3" w:tplc="6E901200" w:tentative="1">
      <w:start w:val="1"/>
      <w:numFmt w:val="decimal"/>
      <w:lvlText w:val="%4."/>
      <w:lvlJc w:val="left"/>
      <w:pPr>
        <w:ind w:left="3240" w:hanging="360"/>
      </w:pPr>
    </w:lvl>
    <w:lvl w:ilvl="4" w:tplc="D92E6150" w:tentative="1">
      <w:start w:val="1"/>
      <w:numFmt w:val="lowerLetter"/>
      <w:lvlText w:val="%5."/>
      <w:lvlJc w:val="left"/>
      <w:pPr>
        <w:ind w:left="3960" w:hanging="360"/>
      </w:pPr>
    </w:lvl>
    <w:lvl w:ilvl="5" w:tplc="CF429706" w:tentative="1">
      <w:start w:val="1"/>
      <w:numFmt w:val="lowerRoman"/>
      <w:lvlText w:val="%6."/>
      <w:lvlJc w:val="right"/>
      <w:pPr>
        <w:ind w:left="4680" w:hanging="180"/>
      </w:pPr>
    </w:lvl>
    <w:lvl w:ilvl="6" w:tplc="617C3294" w:tentative="1">
      <w:start w:val="1"/>
      <w:numFmt w:val="decimal"/>
      <w:lvlText w:val="%7."/>
      <w:lvlJc w:val="left"/>
      <w:pPr>
        <w:ind w:left="5400" w:hanging="360"/>
      </w:pPr>
    </w:lvl>
    <w:lvl w:ilvl="7" w:tplc="B288B710" w:tentative="1">
      <w:start w:val="1"/>
      <w:numFmt w:val="lowerLetter"/>
      <w:lvlText w:val="%8."/>
      <w:lvlJc w:val="left"/>
      <w:pPr>
        <w:ind w:left="6120" w:hanging="360"/>
      </w:pPr>
    </w:lvl>
    <w:lvl w:ilvl="8" w:tplc="935E0A74" w:tentative="1">
      <w:start w:val="1"/>
      <w:numFmt w:val="lowerRoman"/>
      <w:lvlText w:val="%9."/>
      <w:lvlJc w:val="right"/>
      <w:pPr>
        <w:ind w:left="6840" w:hanging="180"/>
      </w:pPr>
    </w:lvl>
  </w:abstractNum>
  <w:abstractNum w:abstractNumId="13" w15:restartNumberingAfterBreak="1">
    <w:nsid w:val="63E62A81"/>
    <w:multiLevelType w:val="hybridMultilevel"/>
    <w:tmpl w:val="38E8AA94"/>
    <w:lvl w:ilvl="0" w:tplc="0F5A2DD6">
      <w:start w:val="4"/>
      <w:numFmt w:val="decimal"/>
      <w:lvlText w:val="(%1)"/>
      <w:lvlJc w:val="left"/>
      <w:pPr>
        <w:ind w:left="360" w:hanging="360"/>
      </w:pPr>
      <w:rPr>
        <w:rFonts w:hint="default"/>
      </w:rPr>
    </w:lvl>
    <w:lvl w:ilvl="1" w:tplc="B53AE02E" w:tentative="1">
      <w:start w:val="1"/>
      <w:numFmt w:val="lowerLetter"/>
      <w:lvlText w:val="%2."/>
      <w:lvlJc w:val="left"/>
      <w:pPr>
        <w:ind w:left="1080" w:hanging="360"/>
      </w:pPr>
    </w:lvl>
    <w:lvl w:ilvl="2" w:tplc="C6125406" w:tentative="1">
      <w:start w:val="1"/>
      <w:numFmt w:val="lowerRoman"/>
      <w:lvlText w:val="%3."/>
      <w:lvlJc w:val="right"/>
      <w:pPr>
        <w:ind w:left="1800" w:hanging="180"/>
      </w:pPr>
    </w:lvl>
    <w:lvl w:ilvl="3" w:tplc="DC16F5C4" w:tentative="1">
      <w:start w:val="1"/>
      <w:numFmt w:val="decimal"/>
      <w:lvlText w:val="%4."/>
      <w:lvlJc w:val="left"/>
      <w:pPr>
        <w:ind w:left="2520" w:hanging="360"/>
      </w:pPr>
    </w:lvl>
    <w:lvl w:ilvl="4" w:tplc="18142B70" w:tentative="1">
      <w:start w:val="1"/>
      <w:numFmt w:val="lowerLetter"/>
      <w:lvlText w:val="%5."/>
      <w:lvlJc w:val="left"/>
      <w:pPr>
        <w:ind w:left="3240" w:hanging="360"/>
      </w:pPr>
    </w:lvl>
    <w:lvl w:ilvl="5" w:tplc="E752EB74" w:tentative="1">
      <w:start w:val="1"/>
      <w:numFmt w:val="lowerRoman"/>
      <w:lvlText w:val="%6."/>
      <w:lvlJc w:val="right"/>
      <w:pPr>
        <w:ind w:left="3960" w:hanging="180"/>
      </w:pPr>
    </w:lvl>
    <w:lvl w:ilvl="6" w:tplc="46185878" w:tentative="1">
      <w:start w:val="1"/>
      <w:numFmt w:val="decimal"/>
      <w:lvlText w:val="%7."/>
      <w:lvlJc w:val="left"/>
      <w:pPr>
        <w:ind w:left="4680" w:hanging="360"/>
      </w:pPr>
    </w:lvl>
    <w:lvl w:ilvl="7" w:tplc="519E96DE" w:tentative="1">
      <w:start w:val="1"/>
      <w:numFmt w:val="lowerLetter"/>
      <w:lvlText w:val="%8."/>
      <w:lvlJc w:val="left"/>
      <w:pPr>
        <w:ind w:left="5400" w:hanging="360"/>
      </w:pPr>
    </w:lvl>
    <w:lvl w:ilvl="8" w:tplc="5DEC86CE" w:tentative="1">
      <w:start w:val="1"/>
      <w:numFmt w:val="lowerRoman"/>
      <w:lvlText w:val="%9."/>
      <w:lvlJc w:val="right"/>
      <w:pPr>
        <w:ind w:left="6120" w:hanging="180"/>
      </w:pPr>
    </w:lvl>
  </w:abstractNum>
  <w:abstractNum w:abstractNumId="14" w15:restartNumberingAfterBreak="1">
    <w:nsid w:val="644029BA"/>
    <w:multiLevelType w:val="hybridMultilevel"/>
    <w:tmpl w:val="160043DE"/>
    <w:lvl w:ilvl="0" w:tplc="47F4ED10">
      <w:start w:val="1"/>
      <w:numFmt w:val="bullet"/>
      <w:lvlText w:val=""/>
      <w:lvlJc w:val="left"/>
      <w:pPr>
        <w:ind w:left="2946" w:hanging="360"/>
      </w:pPr>
      <w:rPr>
        <w:rFonts w:ascii="Wingdings" w:hAnsi="Wingdings" w:hint="default"/>
        <w:b/>
        <w:i w:val="0"/>
        <w:color w:val="auto"/>
      </w:rPr>
    </w:lvl>
    <w:lvl w:ilvl="1" w:tplc="2B10519A">
      <w:start w:val="1"/>
      <w:numFmt w:val="bullet"/>
      <w:lvlText w:val=""/>
      <w:lvlJc w:val="left"/>
      <w:pPr>
        <w:ind w:left="3949" w:hanging="360"/>
      </w:pPr>
      <w:rPr>
        <w:rFonts w:ascii="Wingdings" w:hAnsi="Wingdings" w:hint="default"/>
        <w:b/>
        <w:i w:val="0"/>
        <w:color w:val="auto"/>
      </w:rPr>
    </w:lvl>
    <w:lvl w:ilvl="2" w:tplc="03D43FC6">
      <w:start w:val="1"/>
      <w:numFmt w:val="lowerRoman"/>
      <w:lvlText w:val="%3."/>
      <w:lvlJc w:val="right"/>
      <w:pPr>
        <w:ind w:left="4669" w:hanging="180"/>
      </w:pPr>
    </w:lvl>
    <w:lvl w:ilvl="3" w:tplc="1BA034CA">
      <w:start w:val="1"/>
      <w:numFmt w:val="decimal"/>
      <w:lvlText w:val="%4."/>
      <w:lvlJc w:val="left"/>
      <w:pPr>
        <w:ind w:left="5389" w:hanging="360"/>
      </w:pPr>
    </w:lvl>
    <w:lvl w:ilvl="4" w:tplc="A7A6F660">
      <w:start w:val="1"/>
      <w:numFmt w:val="lowerLetter"/>
      <w:lvlText w:val="%5."/>
      <w:lvlJc w:val="left"/>
      <w:pPr>
        <w:ind w:left="6109" w:hanging="360"/>
      </w:pPr>
    </w:lvl>
    <w:lvl w:ilvl="5" w:tplc="75BE9A98">
      <w:start w:val="1"/>
      <w:numFmt w:val="lowerRoman"/>
      <w:lvlText w:val="%6."/>
      <w:lvlJc w:val="right"/>
      <w:pPr>
        <w:ind w:left="6829" w:hanging="180"/>
      </w:pPr>
    </w:lvl>
    <w:lvl w:ilvl="6" w:tplc="4CC23C8C">
      <w:start w:val="1"/>
      <w:numFmt w:val="decimal"/>
      <w:lvlText w:val="%7."/>
      <w:lvlJc w:val="left"/>
      <w:pPr>
        <w:ind w:left="7549" w:hanging="360"/>
      </w:pPr>
    </w:lvl>
    <w:lvl w:ilvl="7" w:tplc="3E8CEB22">
      <w:start w:val="1"/>
      <w:numFmt w:val="lowerLetter"/>
      <w:lvlText w:val="%8."/>
      <w:lvlJc w:val="left"/>
      <w:pPr>
        <w:ind w:left="8269" w:hanging="360"/>
      </w:pPr>
    </w:lvl>
    <w:lvl w:ilvl="8" w:tplc="26EEE2FC">
      <w:start w:val="1"/>
      <w:numFmt w:val="lowerRoman"/>
      <w:lvlText w:val="%9."/>
      <w:lvlJc w:val="right"/>
      <w:pPr>
        <w:ind w:left="8989" w:hanging="180"/>
      </w:pPr>
    </w:lvl>
  </w:abstractNum>
  <w:abstractNum w:abstractNumId="15" w15:restartNumberingAfterBreak="1">
    <w:nsid w:val="6BDB6FE7"/>
    <w:multiLevelType w:val="hybridMultilevel"/>
    <w:tmpl w:val="32A69958"/>
    <w:lvl w:ilvl="0" w:tplc="842E707A">
      <w:start w:val="10"/>
      <w:numFmt w:val="bullet"/>
      <w:lvlText w:val="-"/>
      <w:lvlJc w:val="left"/>
      <w:pPr>
        <w:ind w:left="720" w:hanging="360"/>
      </w:pPr>
      <w:rPr>
        <w:rFonts w:ascii="Calibri" w:eastAsia="Times New Roman" w:hAnsi="Calibri" w:cs="Times New Roman" w:hint="default"/>
      </w:rPr>
    </w:lvl>
    <w:lvl w:ilvl="1" w:tplc="8294DB68" w:tentative="1">
      <w:start w:val="1"/>
      <w:numFmt w:val="bullet"/>
      <w:lvlText w:val="o"/>
      <w:lvlJc w:val="left"/>
      <w:pPr>
        <w:ind w:left="1440" w:hanging="360"/>
      </w:pPr>
      <w:rPr>
        <w:rFonts w:ascii="Courier New" w:hAnsi="Courier New" w:hint="default"/>
      </w:rPr>
    </w:lvl>
    <w:lvl w:ilvl="2" w:tplc="B58C5DFC" w:tentative="1">
      <w:start w:val="1"/>
      <w:numFmt w:val="bullet"/>
      <w:lvlText w:val=""/>
      <w:lvlJc w:val="left"/>
      <w:pPr>
        <w:ind w:left="2160" w:hanging="360"/>
      </w:pPr>
      <w:rPr>
        <w:rFonts w:ascii="Wingdings" w:hAnsi="Wingdings" w:hint="default"/>
      </w:rPr>
    </w:lvl>
    <w:lvl w:ilvl="3" w:tplc="198C5E92" w:tentative="1">
      <w:start w:val="1"/>
      <w:numFmt w:val="bullet"/>
      <w:lvlText w:val=""/>
      <w:lvlJc w:val="left"/>
      <w:pPr>
        <w:ind w:left="2880" w:hanging="360"/>
      </w:pPr>
      <w:rPr>
        <w:rFonts w:ascii="Symbol" w:hAnsi="Symbol" w:hint="default"/>
      </w:rPr>
    </w:lvl>
    <w:lvl w:ilvl="4" w:tplc="5EC4F2A0" w:tentative="1">
      <w:start w:val="1"/>
      <w:numFmt w:val="bullet"/>
      <w:lvlText w:val="o"/>
      <w:lvlJc w:val="left"/>
      <w:pPr>
        <w:ind w:left="3600" w:hanging="360"/>
      </w:pPr>
      <w:rPr>
        <w:rFonts w:ascii="Courier New" w:hAnsi="Courier New" w:hint="default"/>
      </w:rPr>
    </w:lvl>
    <w:lvl w:ilvl="5" w:tplc="6B82B790" w:tentative="1">
      <w:start w:val="1"/>
      <w:numFmt w:val="bullet"/>
      <w:lvlText w:val=""/>
      <w:lvlJc w:val="left"/>
      <w:pPr>
        <w:ind w:left="4320" w:hanging="360"/>
      </w:pPr>
      <w:rPr>
        <w:rFonts w:ascii="Wingdings" w:hAnsi="Wingdings" w:hint="default"/>
      </w:rPr>
    </w:lvl>
    <w:lvl w:ilvl="6" w:tplc="C032B97C" w:tentative="1">
      <w:start w:val="1"/>
      <w:numFmt w:val="bullet"/>
      <w:lvlText w:val=""/>
      <w:lvlJc w:val="left"/>
      <w:pPr>
        <w:ind w:left="5040" w:hanging="360"/>
      </w:pPr>
      <w:rPr>
        <w:rFonts w:ascii="Symbol" w:hAnsi="Symbol" w:hint="default"/>
      </w:rPr>
    </w:lvl>
    <w:lvl w:ilvl="7" w:tplc="4822970E" w:tentative="1">
      <w:start w:val="1"/>
      <w:numFmt w:val="bullet"/>
      <w:lvlText w:val="o"/>
      <w:lvlJc w:val="left"/>
      <w:pPr>
        <w:ind w:left="5760" w:hanging="360"/>
      </w:pPr>
      <w:rPr>
        <w:rFonts w:ascii="Courier New" w:hAnsi="Courier New" w:hint="default"/>
      </w:rPr>
    </w:lvl>
    <w:lvl w:ilvl="8" w:tplc="71CE68C4" w:tentative="1">
      <w:start w:val="1"/>
      <w:numFmt w:val="bullet"/>
      <w:lvlText w:val=""/>
      <w:lvlJc w:val="left"/>
      <w:pPr>
        <w:ind w:left="6480" w:hanging="360"/>
      </w:pPr>
      <w:rPr>
        <w:rFonts w:ascii="Wingdings" w:hAnsi="Wingdings" w:hint="default"/>
      </w:rPr>
    </w:lvl>
  </w:abstractNum>
  <w:abstractNum w:abstractNumId="16" w15:restartNumberingAfterBreak="1">
    <w:nsid w:val="7580136E"/>
    <w:multiLevelType w:val="hybridMultilevel"/>
    <w:tmpl w:val="605AB4E6"/>
    <w:lvl w:ilvl="0" w:tplc="BC42E53A">
      <w:start w:val="1"/>
      <w:numFmt w:val="bullet"/>
      <w:lvlText w:val=""/>
      <w:lvlJc w:val="left"/>
      <w:pPr>
        <w:ind w:left="1495" w:hanging="360"/>
      </w:pPr>
      <w:rPr>
        <w:rFonts w:ascii="Symbol" w:hAnsi="Symbol" w:hint="default"/>
        <w:color w:val="auto"/>
        <w:sz w:val="20"/>
        <w:szCs w:val="20"/>
      </w:rPr>
    </w:lvl>
    <w:lvl w:ilvl="1" w:tplc="86E0D91A">
      <w:start w:val="1"/>
      <w:numFmt w:val="bullet"/>
      <w:lvlText w:val="o"/>
      <w:lvlJc w:val="left"/>
      <w:pPr>
        <w:ind w:left="2520" w:hanging="360"/>
      </w:pPr>
      <w:rPr>
        <w:rFonts w:ascii="Courier New" w:hAnsi="Courier New" w:cs="Courier New" w:hint="default"/>
      </w:rPr>
    </w:lvl>
    <w:lvl w:ilvl="2" w:tplc="5B6A6640">
      <w:start w:val="1"/>
      <w:numFmt w:val="bullet"/>
      <w:lvlText w:val=""/>
      <w:lvlJc w:val="left"/>
      <w:pPr>
        <w:ind w:left="3240" w:hanging="360"/>
      </w:pPr>
      <w:rPr>
        <w:rFonts w:ascii="Wingdings" w:hAnsi="Wingdings" w:hint="default"/>
      </w:rPr>
    </w:lvl>
    <w:lvl w:ilvl="3" w:tplc="FD0C776A">
      <w:start w:val="1"/>
      <w:numFmt w:val="bullet"/>
      <w:lvlText w:val=""/>
      <w:lvlJc w:val="left"/>
      <w:pPr>
        <w:ind w:left="3960" w:hanging="360"/>
      </w:pPr>
      <w:rPr>
        <w:rFonts w:ascii="Symbol" w:hAnsi="Symbol" w:hint="default"/>
      </w:rPr>
    </w:lvl>
    <w:lvl w:ilvl="4" w:tplc="967A6632">
      <w:start w:val="1"/>
      <w:numFmt w:val="bullet"/>
      <w:lvlText w:val="o"/>
      <w:lvlJc w:val="left"/>
      <w:pPr>
        <w:ind w:left="4680" w:hanging="360"/>
      </w:pPr>
      <w:rPr>
        <w:rFonts w:ascii="Courier New" w:hAnsi="Courier New" w:cs="Courier New" w:hint="default"/>
      </w:rPr>
    </w:lvl>
    <w:lvl w:ilvl="5" w:tplc="F7283FFC">
      <w:start w:val="1"/>
      <w:numFmt w:val="bullet"/>
      <w:lvlText w:val=""/>
      <w:lvlJc w:val="left"/>
      <w:pPr>
        <w:ind w:left="5400" w:hanging="360"/>
      </w:pPr>
      <w:rPr>
        <w:rFonts w:ascii="Wingdings" w:hAnsi="Wingdings" w:hint="default"/>
      </w:rPr>
    </w:lvl>
    <w:lvl w:ilvl="6" w:tplc="1B52990C">
      <w:start w:val="1"/>
      <w:numFmt w:val="bullet"/>
      <w:lvlText w:val=""/>
      <w:lvlJc w:val="left"/>
      <w:pPr>
        <w:ind w:left="6120" w:hanging="360"/>
      </w:pPr>
      <w:rPr>
        <w:rFonts w:ascii="Symbol" w:hAnsi="Symbol" w:hint="default"/>
      </w:rPr>
    </w:lvl>
    <w:lvl w:ilvl="7" w:tplc="0B507DA8">
      <w:start w:val="1"/>
      <w:numFmt w:val="bullet"/>
      <w:lvlText w:val="o"/>
      <w:lvlJc w:val="left"/>
      <w:pPr>
        <w:ind w:left="6840" w:hanging="360"/>
      </w:pPr>
      <w:rPr>
        <w:rFonts w:ascii="Courier New" w:hAnsi="Courier New" w:cs="Courier New" w:hint="default"/>
      </w:rPr>
    </w:lvl>
    <w:lvl w:ilvl="8" w:tplc="36001284">
      <w:start w:val="1"/>
      <w:numFmt w:val="bullet"/>
      <w:lvlText w:val=""/>
      <w:lvlJc w:val="left"/>
      <w:pPr>
        <w:ind w:left="7560" w:hanging="360"/>
      </w:pPr>
      <w:rPr>
        <w:rFonts w:ascii="Wingdings" w:hAnsi="Wingdings" w:hint="default"/>
      </w:rPr>
    </w:lvl>
  </w:abstractNum>
  <w:abstractNum w:abstractNumId="17" w15:restartNumberingAfterBreak="1">
    <w:nsid w:val="7B1D5C53"/>
    <w:multiLevelType w:val="hybridMultilevel"/>
    <w:tmpl w:val="CD54835C"/>
    <w:lvl w:ilvl="0" w:tplc="6D98FB3C">
      <w:start w:val="7"/>
      <w:numFmt w:val="decimal"/>
      <w:lvlText w:val="(%1)"/>
      <w:lvlJc w:val="left"/>
      <w:pPr>
        <w:ind w:left="720" w:hanging="360"/>
      </w:pPr>
      <w:rPr>
        <w:rFonts w:hint="default"/>
      </w:rPr>
    </w:lvl>
    <w:lvl w:ilvl="1" w:tplc="BE7E6A46" w:tentative="1">
      <w:start w:val="1"/>
      <w:numFmt w:val="lowerLetter"/>
      <w:lvlText w:val="%2."/>
      <w:lvlJc w:val="left"/>
      <w:pPr>
        <w:ind w:left="1440" w:hanging="360"/>
      </w:pPr>
    </w:lvl>
    <w:lvl w:ilvl="2" w:tplc="61AC7BB0" w:tentative="1">
      <w:start w:val="1"/>
      <w:numFmt w:val="lowerRoman"/>
      <w:lvlText w:val="%3."/>
      <w:lvlJc w:val="right"/>
      <w:pPr>
        <w:ind w:left="2160" w:hanging="180"/>
      </w:pPr>
    </w:lvl>
    <w:lvl w:ilvl="3" w:tplc="75281FCE" w:tentative="1">
      <w:start w:val="1"/>
      <w:numFmt w:val="decimal"/>
      <w:lvlText w:val="%4."/>
      <w:lvlJc w:val="left"/>
      <w:pPr>
        <w:ind w:left="2880" w:hanging="360"/>
      </w:pPr>
    </w:lvl>
    <w:lvl w:ilvl="4" w:tplc="A0600264" w:tentative="1">
      <w:start w:val="1"/>
      <w:numFmt w:val="lowerLetter"/>
      <w:lvlText w:val="%5."/>
      <w:lvlJc w:val="left"/>
      <w:pPr>
        <w:ind w:left="3600" w:hanging="360"/>
      </w:pPr>
    </w:lvl>
    <w:lvl w:ilvl="5" w:tplc="0BB6B34E" w:tentative="1">
      <w:start w:val="1"/>
      <w:numFmt w:val="lowerRoman"/>
      <w:lvlText w:val="%6."/>
      <w:lvlJc w:val="right"/>
      <w:pPr>
        <w:ind w:left="4320" w:hanging="180"/>
      </w:pPr>
    </w:lvl>
    <w:lvl w:ilvl="6" w:tplc="4120CD1E" w:tentative="1">
      <w:start w:val="1"/>
      <w:numFmt w:val="decimal"/>
      <w:lvlText w:val="%7."/>
      <w:lvlJc w:val="left"/>
      <w:pPr>
        <w:ind w:left="5040" w:hanging="360"/>
      </w:pPr>
    </w:lvl>
    <w:lvl w:ilvl="7" w:tplc="8B3ACA50" w:tentative="1">
      <w:start w:val="1"/>
      <w:numFmt w:val="lowerLetter"/>
      <w:lvlText w:val="%8."/>
      <w:lvlJc w:val="left"/>
      <w:pPr>
        <w:ind w:left="5760" w:hanging="360"/>
      </w:pPr>
    </w:lvl>
    <w:lvl w:ilvl="8" w:tplc="031825A4"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14"/>
  </w:num>
  <w:num w:numId="5">
    <w:abstractNumId w:val="16"/>
  </w:num>
  <w:num w:numId="6">
    <w:abstractNumId w:val="7"/>
  </w:num>
  <w:num w:numId="7">
    <w:abstractNumId w:val="5"/>
  </w:num>
  <w:num w:numId="8">
    <w:abstractNumId w:val="0"/>
  </w:num>
  <w:num w:numId="9">
    <w:abstractNumId w:val="3"/>
  </w:num>
  <w:num w:numId="10">
    <w:abstractNumId w:val="11"/>
  </w:num>
  <w:num w:numId="11">
    <w:abstractNumId w:val="6"/>
  </w:num>
  <w:num w:numId="12">
    <w:abstractNumId w:val="8"/>
  </w:num>
  <w:num w:numId="13">
    <w:abstractNumId w:val="2"/>
  </w:num>
  <w:num w:numId="14">
    <w:abstractNumId w:val="4"/>
  </w:num>
  <w:num w:numId="15">
    <w:abstractNumId w:val="17"/>
  </w:num>
  <w:num w:numId="16">
    <w:abstractNumId w:val="1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D8"/>
    <w:rsid w:val="00020EEB"/>
    <w:rsid w:val="00024F2B"/>
    <w:rsid w:val="00027E4F"/>
    <w:rsid w:val="00057653"/>
    <w:rsid w:val="0007791B"/>
    <w:rsid w:val="00084BEA"/>
    <w:rsid w:val="00095EC6"/>
    <w:rsid w:val="000A193D"/>
    <w:rsid w:val="000A2CEE"/>
    <w:rsid w:val="000A4BBD"/>
    <w:rsid w:val="000A76E8"/>
    <w:rsid w:val="000B1414"/>
    <w:rsid w:val="000B146C"/>
    <w:rsid w:val="000C6ECB"/>
    <w:rsid w:val="000D6234"/>
    <w:rsid w:val="000E6F0A"/>
    <w:rsid w:val="000F7F9B"/>
    <w:rsid w:val="00100A7A"/>
    <w:rsid w:val="001108BF"/>
    <w:rsid w:val="00125AE3"/>
    <w:rsid w:val="00144D7D"/>
    <w:rsid w:val="0014596D"/>
    <w:rsid w:val="00146464"/>
    <w:rsid w:val="001535AB"/>
    <w:rsid w:val="00167E34"/>
    <w:rsid w:val="00173F67"/>
    <w:rsid w:val="001817BE"/>
    <w:rsid w:val="00190EFC"/>
    <w:rsid w:val="00195829"/>
    <w:rsid w:val="001A23E8"/>
    <w:rsid w:val="001B5E77"/>
    <w:rsid w:val="001C55BB"/>
    <w:rsid w:val="00205363"/>
    <w:rsid w:val="002062F8"/>
    <w:rsid w:val="00214ACC"/>
    <w:rsid w:val="00214BC5"/>
    <w:rsid w:val="00240118"/>
    <w:rsid w:val="0024609E"/>
    <w:rsid w:val="00250CB1"/>
    <w:rsid w:val="00260BD0"/>
    <w:rsid w:val="0028198C"/>
    <w:rsid w:val="00284C1E"/>
    <w:rsid w:val="00285A2C"/>
    <w:rsid w:val="0029555F"/>
    <w:rsid w:val="00296DF5"/>
    <w:rsid w:val="002B24C9"/>
    <w:rsid w:val="002B2A58"/>
    <w:rsid w:val="002B5559"/>
    <w:rsid w:val="002C3CF5"/>
    <w:rsid w:val="002C765E"/>
    <w:rsid w:val="002E5FC8"/>
    <w:rsid w:val="002F0E5F"/>
    <w:rsid w:val="002F1868"/>
    <w:rsid w:val="002F22EE"/>
    <w:rsid w:val="002F4A7E"/>
    <w:rsid w:val="002F5F2A"/>
    <w:rsid w:val="002F7928"/>
    <w:rsid w:val="00303AD0"/>
    <w:rsid w:val="00313788"/>
    <w:rsid w:val="003335CF"/>
    <w:rsid w:val="0033471D"/>
    <w:rsid w:val="00341DFA"/>
    <w:rsid w:val="00356E72"/>
    <w:rsid w:val="00365443"/>
    <w:rsid w:val="0037012B"/>
    <w:rsid w:val="00386783"/>
    <w:rsid w:val="003B5535"/>
    <w:rsid w:val="003E39C9"/>
    <w:rsid w:val="003E61B3"/>
    <w:rsid w:val="003F7D14"/>
    <w:rsid w:val="004039C7"/>
    <w:rsid w:val="004170FC"/>
    <w:rsid w:val="00421B5D"/>
    <w:rsid w:val="004333DB"/>
    <w:rsid w:val="004368E9"/>
    <w:rsid w:val="00451D44"/>
    <w:rsid w:val="004555E8"/>
    <w:rsid w:val="004612CB"/>
    <w:rsid w:val="00461B97"/>
    <w:rsid w:val="00462281"/>
    <w:rsid w:val="004643B7"/>
    <w:rsid w:val="0046508B"/>
    <w:rsid w:val="00473D85"/>
    <w:rsid w:val="00476205"/>
    <w:rsid w:val="00476E1B"/>
    <w:rsid w:val="004847FB"/>
    <w:rsid w:val="00496215"/>
    <w:rsid w:val="00496FF5"/>
    <w:rsid w:val="004A515D"/>
    <w:rsid w:val="004C024D"/>
    <w:rsid w:val="004C38CF"/>
    <w:rsid w:val="004E6188"/>
    <w:rsid w:val="004F3421"/>
    <w:rsid w:val="00500761"/>
    <w:rsid w:val="00517246"/>
    <w:rsid w:val="00522703"/>
    <w:rsid w:val="0052600B"/>
    <w:rsid w:val="00541392"/>
    <w:rsid w:val="0055203B"/>
    <w:rsid w:val="005569E3"/>
    <w:rsid w:val="005746CE"/>
    <w:rsid w:val="00576457"/>
    <w:rsid w:val="00584FD0"/>
    <w:rsid w:val="00596A33"/>
    <w:rsid w:val="00597BCC"/>
    <w:rsid w:val="005A0C3F"/>
    <w:rsid w:val="005A691D"/>
    <w:rsid w:val="005C6BF7"/>
    <w:rsid w:val="005D2FB1"/>
    <w:rsid w:val="0060020D"/>
    <w:rsid w:val="006032B9"/>
    <w:rsid w:val="006166DA"/>
    <w:rsid w:val="00622813"/>
    <w:rsid w:val="006247B7"/>
    <w:rsid w:val="00633724"/>
    <w:rsid w:val="006406E4"/>
    <w:rsid w:val="006416B2"/>
    <w:rsid w:val="006532AD"/>
    <w:rsid w:val="00653629"/>
    <w:rsid w:val="006607B6"/>
    <w:rsid w:val="00677AD8"/>
    <w:rsid w:val="00683F5C"/>
    <w:rsid w:val="00684BB0"/>
    <w:rsid w:val="006871E7"/>
    <w:rsid w:val="006922D7"/>
    <w:rsid w:val="00694B77"/>
    <w:rsid w:val="006B1321"/>
    <w:rsid w:val="006D6654"/>
    <w:rsid w:val="006F03BD"/>
    <w:rsid w:val="006F67B5"/>
    <w:rsid w:val="00701060"/>
    <w:rsid w:val="00701479"/>
    <w:rsid w:val="007177CC"/>
    <w:rsid w:val="00725B30"/>
    <w:rsid w:val="00731805"/>
    <w:rsid w:val="00733214"/>
    <w:rsid w:val="00736F09"/>
    <w:rsid w:val="007462C3"/>
    <w:rsid w:val="00746421"/>
    <w:rsid w:val="007807E7"/>
    <w:rsid w:val="00794B60"/>
    <w:rsid w:val="007A2AF5"/>
    <w:rsid w:val="007B2332"/>
    <w:rsid w:val="007C022F"/>
    <w:rsid w:val="007C29EF"/>
    <w:rsid w:val="007D5442"/>
    <w:rsid w:val="007D7762"/>
    <w:rsid w:val="007F4634"/>
    <w:rsid w:val="007F5ADC"/>
    <w:rsid w:val="007F6585"/>
    <w:rsid w:val="00831038"/>
    <w:rsid w:val="00833788"/>
    <w:rsid w:val="00837D30"/>
    <w:rsid w:val="00843129"/>
    <w:rsid w:val="00853E7A"/>
    <w:rsid w:val="008602B4"/>
    <w:rsid w:val="00864272"/>
    <w:rsid w:val="00874A84"/>
    <w:rsid w:val="00876C2F"/>
    <w:rsid w:val="00887050"/>
    <w:rsid w:val="00887E85"/>
    <w:rsid w:val="008A1F61"/>
    <w:rsid w:val="008A6750"/>
    <w:rsid w:val="008B226A"/>
    <w:rsid w:val="008D0F25"/>
    <w:rsid w:val="008E5657"/>
    <w:rsid w:val="008F3A44"/>
    <w:rsid w:val="00902F26"/>
    <w:rsid w:val="00910189"/>
    <w:rsid w:val="00920934"/>
    <w:rsid w:val="00927254"/>
    <w:rsid w:val="0094025D"/>
    <w:rsid w:val="00943BDE"/>
    <w:rsid w:val="009508C3"/>
    <w:rsid w:val="00952EBF"/>
    <w:rsid w:val="0096466D"/>
    <w:rsid w:val="00967AE4"/>
    <w:rsid w:val="009731C3"/>
    <w:rsid w:val="00986355"/>
    <w:rsid w:val="009A0DF1"/>
    <w:rsid w:val="009A58AA"/>
    <w:rsid w:val="009B2D30"/>
    <w:rsid w:val="009C0ACC"/>
    <w:rsid w:val="009C16A4"/>
    <w:rsid w:val="009D39FD"/>
    <w:rsid w:val="009E3AF0"/>
    <w:rsid w:val="009E480A"/>
    <w:rsid w:val="009F1587"/>
    <w:rsid w:val="009F441A"/>
    <w:rsid w:val="009F5227"/>
    <w:rsid w:val="00A00144"/>
    <w:rsid w:val="00A0017D"/>
    <w:rsid w:val="00A005A0"/>
    <w:rsid w:val="00A13D82"/>
    <w:rsid w:val="00A1775A"/>
    <w:rsid w:val="00A53562"/>
    <w:rsid w:val="00A54067"/>
    <w:rsid w:val="00A61413"/>
    <w:rsid w:val="00A64BDF"/>
    <w:rsid w:val="00AA4CDE"/>
    <w:rsid w:val="00AA7BA7"/>
    <w:rsid w:val="00AD42FE"/>
    <w:rsid w:val="00AD52ED"/>
    <w:rsid w:val="00B010C1"/>
    <w:rsid w:val="00B03B21"/>
    <w:rsid w:val="00B058E6"/>
    <w:rsid w:val="00B0666A"/>
    <w:rsid w:val="00B72D08"/>
    <w:rsid w:val="00B75D3F"/>
    <w:rsid w:val="00B97ABB"/>
    <w:rsid w:val="00BA21C7"/>
    <w:rsid w:val="00BB10CF"/>
    <w:rsid w:val="00BC4895"/>
    <w:rsid w:val="00BD02C3"/>
    <w:rsid w:val="00BF22DE"/>
    <w:rsid w:val="00BF575E"/>
    <w:rsid w:val="00BF609B"/>
    <w:rsid w:val="00C11170"/>
    <w:rsid w:val="00C36DF6"/>
    <w:rsid w:val="00C56651"/>
    <w:rsid w:val="00C864C1"/>
    <w:rsid w:val="00C906B5"/>
    <w:rsid w:val="00CA1A11"/>
    <w:rsid w:val="00CC342A"/>
    <w:rsid w:val="00CD3385"/>
    <w:rsid w:val="00CD5E08"/>
    <w:rsid w:val="00D050B8"/>
    <w:rsid w:val="00D06532"/>
    <w:rsid w:val="00D21770"/>
    <w:rsid w:val="00D25039"/>
    <w:rsid w:val="00D35319"/>
    <w:rsid w:val="00D44C26"/>
    <w:rsid w:val="00D56892"/>
    <w:rsid w:val="00D624A2"/>
    <w:rsid w:val="00D8124D"/>
    <w:rsid w:val="00D92155"/>
    <w:rsid w:val="00DA4388"/>
    <w:rsid w:val="00DD32B4"/>
    <w:rsid w:val="00DE19B0"/>
    <w:rsid w:val="00DE2D8E"/>
    <w:rsid w:val="00DF3DE9"/>
    <w:rsid w:val="00DF704E"/>
    <w:rsid w:val="00E0210F"/>
    <w:rsid w:val="00E051EB"/>
    <w:rsid w:val="00E14CDB"/>
    <w:rsid w:val="00E172E7"/>
    <w:rsid w:val="00E17B78"/>
    <w:rsid w:val="00E20BEA"/>
    <w:rsid w:val="00E303B8"/>
    <w:rsid w:val="00E44B1E"/>
    <w:rsid w:val="00E540A1"/>
    <w:rsid w:val="00E67F88"/>
    <w:rsid w:val="00E723B0"/>
    <w:rsid w:val="00E753BE"/>
    <w:rsid w:val="00E76A9D"/>
    <w:rsid w:val="00E94C1F"/>
    <w:rsid w:val="00EA4BBC"/>
    <w:rsid w:val="00EA5A18"/>
    <w:rsid w:val="00EA621F"/>
    <w:rsid w:val="00EB0366"/>
    <w:rsid w:val="00ED47AD"/>
    <w:rsid w:val="00EE67D6"/>
    <w:rsid w:val="00EF1B0B"/>
    <w:rsid w:val="00F01D72"/>
    <w:rsid w:val="00F05248"/>
    <w:rsid w:val="00F208AC"/>
    <w:rsid w:val="00F6192F"/>
    <w:rsid w:val="00F622A1"/>
    <w:rsid w:val="00F629CD"/>
    <w:rsid w:val="00F736ED"/>
    <w:rsid w:val="00F80222"/>
    <w:rsid w:val="00F85418"/>
    <w:rsid w:val="00F91C70"/>
    <w:rsid w:val="00F964C2"/>
    <w:rsid w:val="00FA7332"/>
    <w:rsid w:val="00FA7A46"/>
    <w:rsid w:val="00FC6426"/>
    <w:rsid w:val="00FC6520"/>
    <w:rsid w:val="00FD0B2D"/>
    <w:rsid w:val="00FD6E17"/>
    <w:rsid w:val="00FE34F0"/>
    <w:rsid w:val="00FE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65AC"/>
  <w15:chartTrackingRefBased/>
  <w15:docId w15:val="{2F55E6DE-A627-B54A-AEA4-A58CFD6B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8"/>
    <w:rPr>
      <w:rFonts w:ascii="Times New Roman" w:eastAsia="Times New Roman" w:hAnsi="Times New Roman" w:cs="Times New Roman"/>
      <w:lang w:eastAsia="en-GB"/>
    </w:rPr>
  </w:style>
  <w:style w:type="paragraph" w:styleId="Heading1">
    <w:name w:val="heading 1"/>
    <w:basedOn w:val="Normal"/>
    <w:next w:val="Normal"/>
    <w:link w:val="Heading1Char"/>
    <w:qFormat/>
    <w:rsid w:val="00677AD8"/>
    <w:pPr>
      <w:keepNext/>
      <w:framePr w:hSpace="180" w:wrap="around" w:vAnchor="text" w:hAnchor="text" w:y="1"/>
      <w:suppressOverlap/>
      <w:outlineLvl w:val="0"/>
    </w:pPr>
    <w:rPr>
      <w:rFonts w:ascii="Arial" w:eastAsia="Times" w:hAnsi="Arial"/>
      <w:b/>
      <w:noProof/>
      <w:sz w:val="16"/>
      <w:szCs w:val="20"/>
      <w:lang w:eastAsia="en-US"/>
    </w:rPr>
  </w:style>
  <w:style w:type="paragraph" w:styleId="Heading2">
    <w:name w:val="heading 2"/>
    <w:basedOn w:val="Normal"/>
    <w:next w:val="Normal"/>
    <w:link w:val="Heading2Char"/>
    <w:uiPriority w:val="9"/>
    <w:unhideWhenUsed/>
    <w:qFormat/>
    <w:rsid w:val="00677A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AD8"/>
    <w:rPr>
      <w:rFonts w:ascii="Arial" w:eastAsia="Times" w:hAnsi="Arial" w:cs="Times New Roman"/>
      <w:b/>
      <w:noProof/>
      <w:sz w:val="16"/>
      <w:szCs w:val="20"/>
    </w:rPr>
  </w:style>
  <w:style w:type="character" w:customStyle="1" w:styleId="Heading2Char">
    <w:name w:val="Heading 2 Char"/>
    <w:basedOn w:val="DefaultParagraphFont"/>
    <w:link w:val="Heading2"/>
    <w:uiPriority w:val="9"/>
    <w:rsid w:val="00677AD8"/>
    <w:rPr>
      <w:rFonts w:asciiTheme="majorHAnsi" w:eastAsiaTheme="majorEastAsia" w:hAnsiTheme="majorHAnsi" w:cstheme="majorBidi"/>
      <w:color w:val="2F5496" w:themeColor="accent1" w:themeShade="BF"/>
      <w:sz w:val="26"/>
      <w:szCs w:val="26"/>
      <w:lang w:eastAsia="en-GB"/>
    </w:rPr>
  </w:style>
  <w:style w:type="paragraph" w:styleId="BalloonText">
    <w:name w:val="Balloon Text"/>
    <w:basedOn w:val="Normal"/>
    <w:link w:val="BalloonTextChar"/>
    <w:uiPriority w:val="99"/>
    <w:semiHidden/>
    <w:unhideWhenUsed/>
    <w:rsid w:val="00677AD8"/>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677AD8"/>
    <w:rPr>
      <w:rFonts w:ascii="Lucida Grande" w:hAnsi="Lucida Grande" w:cs="Lucida Grande"/>
      <w:sz w:val="18"/>
      <w:szCs w:val="18"/>
    </w:rPr>
  </w:style>
  <w:style w:type="paragraph" w:customStyle="1" w:styleId="Salutationtext">
    <w:name w:val="Salutation text"/>
    <w:basedOn w:val="Normal"/>
    <w:rsid w:val="00677AD8"/>
    <w:pPr>
      <w:spacing w:after="1200" w:line="240" w:lineRule="atLeast"/>
    </w:pPr>
    <w:rPr>
      <w:rFonts w:ascii="Arial" w:hAnsi="Arial"/>
      <w:noProof/>
      <w:sz w:val="20"/>
      <w:szCs w:val="20"/>
      <w:lang w:eastAsia="en-US"/>
    </w:rPr>
  </w:style>
  <w:style w:type="paragraph" w:styleId="BodyText2">
    <w:name w:val="Body Text 2"/>
    <w:basedOn w:val="Normal"/>
    <w:link w:val="BodyText2Char"/>
    <w:rsid w:val="00677AD8"/>
    <w:pPr>
      <w:tabs>
        <w:tab w:val="left" w:pos="709"/>
      </w:tabs>
      <w:overflowPunct w:val="0"/>
      <w:autoSpaceDE w:val="0"/>
      <w:autoSpaceDN w:val="0"/>
      <w:adjustRightInd w:val="0"/>
      <w:ind w:left="709"/>
      <w:jc w:val="both"/>
      <w:textAlignment w:val="baseline"/>
    </w:pPr>
    <w:rPr>
      <w:rFonts w:ascii="Arial" w:hAnsi="Arial" w:cs="Arial"/>
      <w:i/>
      <w:iCs/>
      <w:sz w:val="20"/>
      <w:szCs w:val="20"/>
      <w:lang w:eastAsia="en-US"/>
    </w:rPr>
  </w:style>
  <w:style w:type="character" w:customStyle="1" w:styleId="BodyText2Char">
    <w:name w:val="Body Text 2 Char"/>
    <w:basedOn w:val="DefaultParagraphFont"/>
    <w:link w:val="BodyText2"/>
    <w:rsid w:val="00677AD8"/>
    <w:rPr>
      <w:rFonts w:ascii="Arial" w:eastAsia="Times New Roman" w:hAnsi="Arial" w:cs="Arial"/>
      <w:i/>
      <w:iCs/>
      <w:sz w:val="20"/>
      <w:szCs w:val="20"/>
    </w:rPr>
  </w:style>
  <w:style w:type="character" w:styleId="Hyperlink">
    <w:name w:val="Hyperlink"/>
    <w:rsid w:val="00677AD8"/>
    <w:rPr>
      <w:color w:val="0000FF"/>
      <w:u w:val="single"/>
    </w:rPr>
  </w:style>
  <w:style w:type="paragraph" w:styleId="ListParagraph">
    <w:name w:val="List Paragraph"/>
    <w:basedOn w:val="Normal"/>
    <w:uiPriority w:val="34"/>
    <w:qFormat/>
    <w:rsid w:val="00677AD8"/>
    <w:pPr>
      <w:ind w:left="720"/>
    </w:pPr>
    <w:rPr>
      <w:rFonts w:ascii="Times" w:eastAsia="Times" w:hAnsi="Times"/>
      <w:noProof/>
      <w:szCs w:val="20"/>
      <w:lang w:eastAsia="en-US"/>
    </w:rPr>
  </w:style>
  <w:style w:type="character" w:customStyle="1" w:styleId="UnresolvedMention1">
    <w:name w:val="Unresolved Mention1"/>
    <w:basedOn w:val="DefaultParagraphFont"/>
    <w:uiPriority w:val="99"/>
    <w:semiHidden/>
    <w:unhideWhenUsed/>
    <w:rsid w:val="00677AD8"/>
    <w:rPr>
      <w:color w:val="605E5C"/>
      <w:shd w:val="clear" w:color="auto" w:fill="E1DFDD"/>
    </w:rPr>
  </w:style>
  <w:style w:type="character" w:styleId="FollowedHyperlink">
    <w:name w:val="FollowedHyperlink"/>
    <w:basedOn w:val="DefaultParagraphFont"/>
    <w:uiPriority w:val="99"/>
    <w:semiHidden/>
    <w:unhideWhenUsed/>
    <w:rsid w:val="00677AD8"/>
    <w:rPr>
      <w:color w:val="954F72" w:themeColor="followedHyperlink"/>
      <w:u w:val="single"/>
    </w:rPr>
  </w:style>
  <w:style w:type="character" w:styleId="CommentReference">
    <w:name w:val="annotation reference"/>
    <w:basedOn w:val="DefaultParagraphFont"/>
    <w:uiPriority w:val="99"/>
    <w:semiHidden/>
    <w:unhideWhenUsed/>
    <w:rsid w:val="00677AD8"/>
    <w:rPr>
      <w:sz w:val="16"/>
      <w:szCs w:val="16"/>
    </w:rPr>
  </w:style>
  <w:style w:type="paragraph" w:styleId="CommentText">
    <w:name w:val="annotation text"/>
    <w:basedOn w:val="Normal"/>
    <w:link w:val="CommentTextChar"/>
    <w:uiPriority w:val="99"/>
    <w:semiHidden/>
    <w:unhideWhenUsed/>
    <w:rsid w:val="00677AD8"/>
    <w:rPr>
      <w:sz w:val="20"/>
      <w:szCs w:val="20"/>
    </w:rPr>
  </w:style>
  <w:style w:type="character" w:customStyle="1" w:styleId="CommentTextChar">
    <w:name w:val="Comment Text Char"/>
    <w:basedOn w:val="DefaultParagraphFont"/>
    <w:link w:val="CommentText"/>
    <w:uiPriority w:val="99"/>
    <w:semiHidden/>
    <w:rsid w:val="00677AD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77AD8"/>
    <w:rPr>
      <w:b/>
      <w:bCs/>
    </w:rPr>
  </w:style>
  <w:style w:type="character" w:customStyle="1" w:styleId="CommentSubjectChar">
    <w:name w:val="Comment Subject Char"/>
    <w:basedOn w:val="CommentTextChar"/>
    <w:link w:val="CommentSubject"/>
    <w:uiPriority w:val="99"/>
    <w:semiHidden/>
    <w:rsid w:val="00677AD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677AD8"/>
    <w:pPr>
      <w:tabs>
        <w:tab w:val="center" w:pos="4513"/>
        <w:tab w:val="right" w:pos="9026"/>
      </w:tabs>
    </w:pPr>
  </w:style>
  <w:style w:type="character" w:customStyle="1" w:styleId="HeaderChar">
    <w:name w:val="Header Char"/>
    <w:basedOn w:val="DefaultParagraphFont"/>
    <w:link w:val="Header"/>
    <w:uiPriority w:val="99"/>
    <w:rsid w:val="00677AD8"/>
    <w:rPr>
      <w:rFonts w:ascii="Times New Roman" w:eastAsia="Times New Roman" w:hAnsi="Times New Roman" w:cs="Times New Roman"/>
      <w:lang w:eastAsia="en-GB"/>
    </w:rPr>
  </w:style>
  <w:style w:type="paragraph" w:styleId="Footer">
    <w:name w:val="footer"/>
    <w:basedOn w:val="Normal"/>
    <w:link w:val="FooterChar"/>
    <w:uiPriority w:val="99"/>
    <w:unhideWhenUsed/>
    <w:rsid w:val="00677AD8"/>
    <w:pPr>
      <w:tabs>
        <w:tab w:val="center" w:pos="4513"/>
        <w:tab w:val="right" w:pos="9026"/>
      </w:tabs>
    </w:pPr>
  </w:style>
  <w:style w:type="character" w:customStyle="1" w:styleId="FooterChar">
    <w:name w:val="Footer Char"/>
    <w:basedOn w:val="DefaultParagraphFont"/>
    <w:link w:val="Footer"/>
    <w:uiPriority w:val="99"/>
    <w:rsid w:val="00677AD8"/>
    <w:rPr>
      <w:rFonts w:ascii="Times New Roman" w:eastAsia="Times New Roman" w:hAnsi="Times New Roman" w:cs="Times New Roman"/>
      <w:lang w:eastAsia="en-GB"/>
    </w:rPr>
  </w:style>
  <w:style w:type="character" w:customStyle="1" w:styleId="normaltextrun">
    <w:name w:val="normaltextrun"/>
    <w:basedOn w:val="DefaultParagraphFont"/>
    <w:rsid w:val="00677AD8"/>
  </w:style>
  <w:style w:type="character" w:customStyle="1" w:styleId="eop">
    <w:name w:val="eop"/>
    <w:basedOn w:val="DefaultParagraphFont"/>
    <w:rsid w:val="00677AD8"/>
  </w:style>
  <w:style w:type="paragraph" w:styleId="HTMLPreformatted">
    <w:name w:val="HTML Preformatted"/>
    <w:basedOn w:val="Normal"/>
    <w:link w:val="HTMLPreformattedChar"/>
    <w:uiPriority w:val="99"/>
    <w:semiHidden/>
    <w:unhideWhenUsed/>
    <w:rsid w:val="0062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47B7"/>
    <w:rPr>
      <w:rFonts w:ascii="Courier New" w:eastAsia="Times New Roman" w:hAnsi="Courier New" w:cs="Courier New"/>
      <w:sz w:val="20"/>
      <w:szCs w:val="20"/>
      <w:lang w:eastAsia="en-GB"/>
    </w:rPr>
  </w:style>
  <w:style w:type="character" w:customStyle="1" w:styleId="s2">
    <w:name w:val="s2"/>
    <w:basedOn w:val="DefaultParagraphFont"/>
    <w:rsid w:val="006247B7"/>
  </w:style>
  <w:style w:type="character" w:styleId="UnresolvedMention">
    <w:name w:val="Unresolved Mention"/>
    <w:basedOn w:val="DefaultParagraphFont"/>
    <w:uiPriority w:val="99"/>
    <w:rsid w:val="00A6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ane@uea.ac.uk" TargetMode="External"/><Relationship Id="rId13" Type="http://schemas.openxmlformats.org/officeDocument/2006/relationships/hyperlink" Target="mailto:k.deane@uea.ac.uk" TargetMode="External"/><Relationship Id="rId18" Type="http://schemas.openxmlformats.org/officeDocument/2006/relationships/hyperlink" Target="https://ico.org.uk/for-organisations/guide-to-the-general-data-protection-regulation-gdpr/individual-right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tskillstrainingnetwork.org.uk/virtual-laboratory-tour/" TargetMode="External"/><Relationship Id="rId12" Type="http://schemas.openxmlformats.org/officeDocument/2006/relationships/hyperlink" Target="https://www.uea.ac.uk/web/groups-and-centres/projects/access-all-areas-in-labs" TargetMode="External"/><Relationship Id="rId17" Type="http://schemas.openxmlformats.org/officeDocument/2006/relationships/hyperlink" Target="mailto:dataprotection@uea.ac.uk" TargetMode="External"/><Relationship Id="rId2" Type="http://schemas.openxmlformats.org/officeDocument/2006/relationships/styles" Target="styles.xml"/><Relationship Id="rId16" Type="http://schemas.openxmlformats.org/officeDocument/2006/relationships/hyperlink" Target="https://www.uea.ac.uk/documents/20142/130807/RINopen-researchresearch-data-management-policy.pdf/f1b1f3d6-4b8e-d2f7-2dfc-8512d6249bd8?t=1590588842221" TargetMode="External"/><Relationship Id="rId20" Type="http://schemas.openxmlformats.org/officeDocument/2006/relationships/hyperlink" Target="https://qualtricsxmwqlbkwmrp.qualtrics.com/jfe/form/SV_dgnwzwqYVsi3dp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deane@uea.ac.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crozier@uea.ac.uk" TargetMode="External"/><Relationship Id="rId23" Type="http://schemas.openxmlformats.org/officeDocument/2006/relationships/fontTable" Target="fontTable.xml"/><Relationship Id="rId10" Type="http://schemas.openxmlformats.org/officeDocument/2006/relationships/hyperlink" Target="https://www.thecalmzone.net/international-mental-health-charities" TargetMode="External"/><Relationship Id="rId19" Type="http://schemas.openxmlformats.org/officeDocument/2006/relationships/hyperlink" Target="mailto:dataprotection@uea.ac.uk" TargetMode="External"/><Relationship Id="rId4" Type="http://schemas.openxmlformats.org/officeDocument/2006/relationships/webSettings" Target="webSettings.xml"/><Relationship Id="rId9" Type="http://schemas.openxmlformats.org/officeDocument/2006/relationships/hyperlink" Target="https://www.mind.org.uk/information-support/" TargetMode="External"/><Relationship Id="rId14" Type="http://schemas.openxmlformats.org/officeDocument/2006/relationships/hyperlink" Target="mailto:k.deane@uea.ac.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Noorie Jalil</dc:creator>
  <cp:lastModifiedBy>Katherine Deane (HSC - Staff)</cp:lastModifiedBy>
  <cp:revision>14</cp:revision>
  <dcterms:created xsi:type="dcterms:W3CDTF">2023-01-05T12:48:00Z</dcterms:created>
  <dcterms:modified xsi:type="dcterms:W3CDTF">2023-01-24T08:28:00Z</dcterms:modified>
</cp:coreProperties>
</file>